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4B588" w14:textId="574E16B6" w:rsidR="005B4396" w:rsidRDefault="0000773E">
      <w:pPr>
        <w:spacing w:line="300" w:lineRule="auto"/>
        <w:jc w:val="center"/>
        <w:rPr>
          <w:b/>
          <w:sz w:val="28"/>
        </w:rPr>
      </w:pPr>
      <w:bookmarkStart w:id="0" w:name="_Hlk67907197"/>
      <w:r>
        <w:rPr>
          <w:rFonts w:hint="eastAsia"/>
          <w:b/>
          <w:sz w:val="28"/>
        </w:rPr>
        <w:t xml:space="preserve"> </w:t>
      </w:r>
      <w:r w:rsidR="00F20DA0">
        <w:rPr>
          <w:rFonts w:hint="eastAsia"/>
          <w:b/>
          <w:sz w:val="28"/>
        </w:rPr>
        <w:t>“在城长宝藏小屋”</w:t>
      </w:r>
      <w:bookmarkEnd w:id="0"/>
      <w:r w:rsidR="00F20DA0">
        <w:rPr>
          <w:rFonts w:hint="eastAsia"/>
          <w:b/>
          <w:sz w:val="28"/>
        </w:rPr>
        <w:t>项目管理规范</w:t>
      </w:r>
    </w:p>
    <w:p w14:paraId="74475845" w14:textId="77777777" w:rsidR="005B4396" w:rsidRPr="00355EA0" w:rsidRDefault="005B4396">
      <w:pPr>
        <w:spacing w:line="300" w:lineRule="auto"/>
      </w:pPr>
    </w:p>
    <w:p w14:paraId="701257A8" w14:textId="658F75E2" w:rsidR="005B4396" w:rsidRDefault="00F20DA0">
      <w:pPr>
        <w:spacing w:line="300" w:lineRule="auto"/>
        <w:rPr>
          <w:b/>
        </w:rPr>
      </w:pPr>
      <w:r>
        <w:rPr>
          <w:rFonts w:hint="eastAsia"/>
          <w:b/>
        </w:rPr>
        <w:t>一、“在城长宝藏小屋”项目的发起背景</w:t>
      </w:r>
    </w:p>
    <w:p w14:paraId="0AB9CD55" w14:textId="77777777" w:rsidR="005B4396" w:rsidRDefault="005B4396">
      <w:pPr>
        <w:spacing w:line="300" w:lineRule="auto"/>
      </w:pPr>
    </w:p>
    <w:p w14:paraId="1506EEC1" w14:textId="77777777" w:rsidR="005B4396" w:rsidRPr="009553C2" w:rsidRDefault="00F20DA0">
      <w:pPr>
        <w:spacing w:line="300" w:lineRule="auto"/>
      </w:pPr>
      <w:r w:rsidRPr="009553C2">
        <w:rPr>
          <w:rFonts w:hint="eastAsia"/>
        </w:rPr>
        <w:t>2019</w:t>
      </w:r>
      <w:r w:rsidRPr="009553C2">
        <w:rPr>
          <w:rFonts w:hint="eastAsia"/>
        </w:rPr>
        <w:t>年末“流动儿童”规模约为</w:t>
      </w:r>
      <w:r w:rsidRPr="009553C2">
        <w:rPr>
          <w:rFonts w:hint="eastAsia"/>
        </w:rPr>
        <w:t>3491</w:t>
      </w:r>
      <w:r w:rsidRPr="009553C2">
        <w:rPr>
          <w:rFonts w:hint="eastAsia"/>
        </w:rPr>
        <w:t>万。流动儿童的生存、教育和发展本质上是伴随城市化进程的长期系统性困境问题，他们最急迫的需求是“避免因缺少救援和支持而陷入更糟糕的处境中”。在教育方面，流动儿童难以平等享受居住地的教育资源，家庭教育和课外兴趣活动教育机会缺失。在社会融合方面，流动儿童及其家庭缺少社会支持网络，较难融入城市生活，对未来迷茫焦虑。</w:t>
      </w:r>
    </w:p>
    <w:p w14:paraId="4602106B" w14:textId="77777777" w:rsidR="005B4396" w:rsidRDefault="005B4396">
      <w:pPr>
        <w:spacing w:line="300" w:lineRule="auto"/>
      </w:pPr>
    </w:p>
    <w:p w14:paraId="583CBC73" w14:textId="5EB2EC10" w:rsidR="005B4396" w:rsidRPr="009553C2" w:rsidRDefault="00F20DA0">
      <w:pPr>
        <w:spacing w:line="300" w:lineRule="auto"/>
      </w:pPr>
      <w:r w:rsidRPr="009553C2">
        <w:rPr>
          <w:rFonts w:hint="eastAsia"/>
        </w:rPr>
        <w:t>基于此，上海联劝公益基金会和北京市西城区常青藤可持续发展研究所共同发起“在城长宝藏小屋”项目，通过儿童友好空间营造、儿童及家庭教育</w:t>
      </w:r>
      <w:r w:rsidR="00C15924" w:rsidRPr="009553C2">
        <w:rPr>
          <w:rFonts w:hint="eastAsia"/>
        </w:rPr>
        <w:t>发展</w:t>
      </w:r>
      <w:r w:rsidRPr="009553C2">
        <w:rPr>
          <w:rFonts w:hint="eastAsia"/>
        </w:rPr>
        <w:t>、社会融合支持等服务模块，提供就近长期陪伴式、丰富多元、富有童趣和参与性的综合型服务。项目旨在链接社会资源，陪伴儿童服务伙伴机构，共同致力于提升流动儿童城市适应性，发掘每个儿童自身的潜力，创造友好有机的伙伴关系，以不预设儿童成长方向为教育主张，助力儿童健康快乐成长。</w:t>
      </w:r>
    </w:p>
    <w:p w14:paraId="2D1670FA" w14:textId="77777777" w:rsidR="005B4396" w:rsidRDefault="00F20DA0">
      <w:pPr>
        <w:spacing w:line="300" w:lineRule="auto"/>
      </w:pPr>
      <w:r>
        <w:t xml:space="preserve"> </w:t>
      </w:r>
    </w:p>
    <w:p w14:paraId="50F9018F" w14:textId="77777777" w:rsidR="005B4396" w:rsidRDefault="00F20DA0">
      <w:pPr>
        <w:spacing w:line="300" w:lineRule="auto"/>
      </w:pPr>
      <w:r>
        <w:rPr>
          <w:rFonts w:hint="eastAsia"/>
        </w:rPr>
        <w:t>上海联劝公益基金会（以下简称“联劝”）关注到长三角义务阶段流动儿童数量占全国总数超过</w:t>
      </w:r>
      <w:r>
        <w:rPr>
          <w:rFonts w:hint="eastAsia"/>
        </w:rPr>
        <w:t>20%</w:t>
      </w:r>
      <w:r>
        <w:rPr>
          <w:rFonts w:hint="eastAsia"/>
        </w:rPr>
        <w:t>，如此庞大的流动儿童群体，大多数聚集在上海、江苏、浙江和安徽四地城市的城乡结合部。</w:t>
      </w:r>
      <w:proofErr w:type="gramStart"/>
      <w:r>
        <w:rPr>
          <w:rFonts w:hint="eastAsia"/>
        </w:rPr>
        <w:t>联劝自</w:t>
      </w:r>
      <w:proofErr w:type="gramEnd"/>
      <w:r>
        <w:rPr>
          <w:rFonts w:hint="eastAsia"/>
        </w:rPr>
        <w:t>2015</w:t>
      </w:r>
      <w:r>
        <w:rPr>
          <w:rFonts w:hint="eastAsia"/>
        </w:rPr>
        <w:t>年起支持流动儿童公益项目，</w:t>
      </w:r>
      <w:r>
        <w:rPr>
          <w:rFonts w:hint="eastAsia"/>
        </w:rPr>
        <w:t>2019</w:t>
      </w:r>
      <w:r>
        <w:rPr>
          <w:rFonts w:hint="eastAsia"/>
        </w:rPr>
        <w:t>年起在长三角推出“放学啦！宝藏小屋”公益项目，资助公益组织开展流动儿童社区帮扶，到</w:t>
      </w:r>
      <w:r>
        <w:rPr>
          <w:rFonts w:hint="eastAsia"/>
        </w:rPr>
        <w:t>2020</w:t>
      </w:r>
      <w:r>
        <w:rPr>
          <w:rFonts w:hint="eastAsia"/>
        </w:rPr>
        <w:t>年已经资助了</w:t>
      </w:r>
      <w:r>
        <w:rPr>
          <w:rFonts w:hint="eastAsia"/>
        </w:rPr>
        <w:t>19</w:t>
      </w:r>
      <w:r>
        <w:rPr>
          <w:rFonts w:hint="eastAsia"/>
        </w:rPr>
        <w:t>个公益伙伴，落地</w:t>
      </w:r>
      <w:r>
        <w:rPr>
          <w:rFonts w:hint="eastAsia"/>
        </w:rPr>
        <w:t>22</w:t>
      </w:r>
      <w:r>
        <w:rPr>
          <w:rFonts w:hint="eastAsia"/>
        </w:rPr>
        <w:t>个宝藏小屋，就近为流动儿童放学后提供教育发展、安全保护和社会融合服务。</w:t>
      </w:r>
    </w:p>
    <w:p w14:paraId="7BBDA383" w14:textId="77777777" w:rsidR="005B4396" w:rsidRDefault="00F20DA0">
      <w:pPr>
        <w:spacing w:line="300" w:lineRule="auto"/>
      </w:pPr>
      <w:r>
        <w:t xml:space="preserve"> </w:t>
      </w:r>
    </w:p>
    <w:p w14:paraId="3536CD41" w14:textId="77777777" w:rsidR="005B4396" w:rsidRDefault="00F20DA0">
      <w:pPr>
        <w:spacing w:line="300" w:lineRule="auto"/>
      </w:pPr>
      <w:r>
        <w:rPr>
          <w:rFonts w:hint="eastAsia"/>
        </w:rPr>
        <w:t>北京市西城区常青藤可持续发展研究所（以下简称“常青藤”）从</w:t>
      </w:r>
      <w:r>
        <w:rPr>
          <w:rFonts w:hint="eastAsia"/>
        </w:rPr>
        <w:t>2014</w:t>
      </w:r>
      <w:r>
        <w:rPr>
          <w:rFonts w:hint="eastAsia"/>
        </w:rPr>
        <w:t>年起开展“在城长生活馆”流动儿童社区支持项目，第一阶段（</w:t>
      </w:r>
      <w:r>
        <w:rPr>
          <w:rFonts w:hint="eastAsia"/>
        </w:rPr>
        <w:t>2014-2017</w:t>
      </w:r>
      <w:r>
        <w:rPr>
          <w:rFonts w:hint="eastAsia"/>
        </w:rPr>
        <w:t>），常青</w:t>
      </w:r>
      <w:proofErr w:type="gramStart"/>
      <w:r>
        <w:rPr>
          <w:rFonts w:hint="eastAsia"/>
        </w:rPr>
        <w:t>藤探索</w:t>
      </w:r>
      <w:proofErr w:type="gramEnd"/>
      <w:r>
        <w:rPr>
          <w:rFonts w:hint="eastAsia"/>
        </w:rPr>
        <w:t>出适合流动儿童社区服务的项目模式，第二阶段（</w:t>
      </w:r>
      <w:r>
        <w:rPr>
          <w:rFonts w:hint="eastAsia"/>
        </w:rPr>
        <w:t>2017-2020</w:t>
      </w:r>
      <w:r>
        <w:rPr>
          <w:rFonts w:hint="eastAsia"/>
        </w:rPr>
        <w:t>），常青藤复制项目模式到陕西、安徽和山东，孵化了</w:t>
      </w:r>
      <w:r>
        <w:rPr>
          <w:rFonts w:hint="eastAsia"/>
        </w:rPr>
        <w:t>3</w:t>
      </w:r>
      <w:r>
        <w:rPr>
          <w:rFonts w:hint="eastAsia"/>
        </w:rPr>
        <w:t>家本地社会组织，目前已经在四个省市的流动儿童集中社区建立了</w:t>
      </w:r>
      <w:r>
        <w:rPr>
          <w:rFonts w:hint="eastAsia"/>
        </w:rPr>
        <w:t>40</w:t>
      </w:r>
      <w:r>
        <w:rPr>
          <w:rFonts w:hint="eastAsia"/>
        </w:rPr>
        <w:t>家生活馆。初步梳理了流动儿童社区生活馆的运营管理标准化体系、服务及课程活动体系、本地化人才培养体系。</w:t>
      </w:r>
    </w:p>
    <w:p w14:paraId="126D096A" w14:textId="77777777" w:rsidR="005B4396" w:rsidRDefault="00F20DA0">
      <w:pPr>
        <w:spacing w:line="300" w:lineRule="auto"/>
      </w:pPr>
      <w:r>
        <w:t xml:space="preserve"> </w:t>
      </w:r>
    </w:p>
    <w:p w14:paraId="7C0ECFF7" w14:textId="77777777" w:rsidR="005B4396" w:rsidRPr="009553C2" w:rsidRDefault="00F20DA0">
      <w:pPr>
        <w:spacing w:line="300" w:lineRule="auto"/>
        <w:rPr>
          <w:bCs/>
        </w:rPr>
      </w:pPr>
      <w:proofErr w:type="gramStart"/>
      <w:r w:rsidRPr="009553C2">
        <w:rPr>
          <w:rFonts w:hint="eastAsia"/>
        </w:rPr>
        <w:t>联劝与</w:t>
      </w:r>
      <w:proofErr w:type="gramEnd"/>
      <w:r w:rsidRPr="009553C2">
        <w:rPr>
          <w:rFonts w:hint="eastAsia"/>
        </w:rPr>
        <w:t>常青藤各自在流动儿童帮扶领域进行了深入探索，也曾联合开展过项目合作，双方达成共识：</w:t>
      </w:r>
      <w:r w:rsidRPr="009553C2">
        <w:rPr>
          <w:rFonts w:hint="eastAsia"/>
          <w:bCs/>
        </w:rPr>
        <w:t>流动儿童的困境改善，需要社会组织长期扎根流动人口社区，带动流动人口社群，持续提供专业的服务，陪伴和助力儿童成长，才能真正有效地解决问题。双方</w:t>
      </w:r>
      <w:r w:rsidRPr="009553C2">
        <w:rPr>
          <w:rFonts w:hint="eastAsia"/>
          <w:bCs/>
        </w:rPr>
        <w:lastRenderedPageBreak/>
        <w:t>看到了在流动儿童支持领域各自的优势，合作后可以更好地、规模化地改善流动儿童社会问题。</w:t>
      </w:r>
    </w:p>
    <w:p w14:paraId="5F4D3A3A" w14:textId="77777777" w:rsidR="005B4396" w:rsidRPr="009553C2" w:rsidRDefault="00F20DA0">
      <w:pPr>
        <w:spacing w:line="300" w:lineRule="auto"/>
      </w:pPr>
      <w:r w:rsidRPr="009553C2">
        <w:t xml:space="preserve"> </w:t>
      </w:r>
    </w:p>
    <w:p w14:paraId="30BFBAE2" w14:textId="11170C24" w:rsidR="005B4396" w:rsidRPr="009553C2" w:rsidRDefault="00F20DA0">
      <w:pPr>
        <w:spacing w:line="300" w:lineRule="auto"/>
      </w:pPr>
      <w:r w:rsidRPr="009553C2">
        <w:rPr>
          <w:rFonts w:hint="eastAsia"/>
        </w:rPr>
        <w:t>2020</w:t>
      </w:r>
      <w:r w:rsidRPr="009553C2">
        <w:rPr>
          <w:rFonts w:hint="eastAsia"/>
        </w:rPr>
        <w:t>年底，双方达成品牌战略合作，联合打造</w:t>
      </w:r>
      <w:r w:rsidRPr="009553C2">
        <w:rPr>
          <w:rFonts w:hint="eastAsia"/>
          <w:bCs/>
        </w:rPr>
        <w:t>“在城长宝藏小屋”品牌</w:t>
      </w:r>
      <w:r w:rsidRPr="009553C2">
        <w:rPr>
          <w:rFonts w:hint="eastAsia"/>
        </w:rPr>
        <w:t>。项目拟从</w:t>
      </w:r>
      <w:r w:rsidRPr="009553C2">
        <w:rPr>
          <w:rFonts w:hint="eastAsia"/>
        </w:rPr>
        <w:t>2021</w:t>
      </w:r>
      <w:r w:rsidRPr="009553C2">
        <w:rPr>
          <w:rFonts w:hint="eastAsia"/>
        </w:rPr>
        <w:t>年到</w:t>
      </w:r>
      <w:r w:rsidRPr="009553C2">
        <w:rPr>
          <w:rFonts w:hint="eastAsia"/>
        </w:rPr>
        <w:t>2023</w:t>
      </w:r>
      <w:r w:rsidRPr="009553C2">
        <w:rPr>
          <w:rFonts w:hint="eastAsia"/>
        </w:rPr>
        <w:t>年在全国建立</w:t>
      </w:r>
      <w:r w:rsidRPr="009553C2">
        <w:rPr>
          <w:rFonts w:hint="eastAsia"/>
        </w:rPr>
        <w:t>200</w:t>
      </w:r>
      <w:r w:rsidRPr="009553C2">
        <w:rPr>
          <w:rFonts w:hint="eastAsia"/>
        </w:rPr>
        <w:t>个流动儿童社区服务点，提升服务品质，更好地满足流动儿童的成长需求，支持更多公益伙伴专业化发展，募集更多社会资源与爱心，形成流动儿童帮扶的规模效应。</w:t>
      </w:r>
    </w:p>
    <w:p w14:paraId="46713496" w14:textId="77777777" w:rsidR="005B4396" w:rsidRPr="009553C2" w:rsidRDefault="005B4396">
      <w:pPr>
        <w:spacing w:line="300" w:lineRule="auto"/>
      </w:pPr>
    </w:p>
    <w:p w14:paraId="7FFB3914" w14:textId="3C396AE4" w:rsidR="005B4396" w:rsidRDefault="00F20DA0">
      <w:pPr>
        <w:spacing w:line="300" w:lineRule="auto"/>
        <w:rPr>
          <w:b/>
        </w:rPr>
      </w:pPr>
      <w:r>
        <w:rPr>
          <w:rFonts w:hint="eastAsia"/>
          <w:b/>
        </w:rPr>
        <w:t>二、“在城长宝藏小屋”项目的项目理念和内容</w:t>
      </w:r>
    </w:p>
    <w:p w14:paraId="63C9A541" w14:textId="77777777" w:rsidR="005B4396" w:rsidRDefault="005B4396">
      <w:pPr>
        <w:spacing w:line="300" w:lineRule="auto"/>
      </w:pPr>
    </w:p>
    <w:p w14:paraId="49D5AB85" w14:textId="01C66DF2" w:rsidR="005B4396" w:rsidRDefault="00F20DA0">
      <w:pPr>
        <w:spacing w:line="300" w:lineRule="auto"/>
      </w:pPr>
      <w:r>
        <w:rPr>
          <w:rFonts w:hint="eastAsia"/>
        </w:rPr>
        <w:t>“在城长宝藏小屋”是由上海联劝公益基金会和北京常青藤可持续发展研究所联合发起的公益项目品牌，旨在改善流动儿童城市适应性，发掘每个儿童自身的宝藏，创造友好有机的伙伴关系，以不预设儿童成长方向为教育主张，助力儿童健康快乐成长。品牌形象由积木搭建的儿童空间构成，寓意每个人参与贡献力量为儿童带来丰富快乐的成长体验。</w:t>
      </w:r>
    </w:p>
    <w:p w14:paraId="2521DF4A" w14:textId="77777777" w:rsidR="005B4396" w:rsidRDefault="005B4396">
      <w:pPr>
        <w:spacing w:line="300" w:lineRule="auto"/>
      </w:pPr>
    </w:p>
    <w:p w14:paraId="1F7FE8C9" w14:textId="77777777" w:rsidR="005B4396" w:rsidRDefault="00F20DA0">
      <w:pPr>
        <w:pStyle w:val="af3"/>
        <w:spacing w:line="300" w:lineRule="auto"/>
        <w:ind w:firstLineChars="0" w:firstLine="0"/>
        <w:rPr>
          <w:b/>
        </w:rPr>
      </w:pPr>
      <w:r>
        <w:rPr>
          <w:rFonts w:hint="eastAsia"/>
          <w:b/>
        </w:rPr>
        <w:t>（一）项目目标</w:t>
      </w:r>
    </w:p>
    <w:p w14:paraId="091224C4" w14:textId="75F10837" w:rsidR="005B4396" w:rsidRPr="009553C2" w:rsidRDefault="00635495">
      <w:pPr>
        <w:spacing w:line="300" w:lineRule="auto"/>
      </w:pPr>
      <w:r w:rsidRPr="009553C2">
        <w:rPr>
          <w:rFonts w:hint="eastAsia"/>
        </w:rPr>
        <w:t>改善</w:t>
      </w:r>
      <w:r w:rsidR="00F20DA0" w:rsidRPr="009553C2">
        <w:rPr>
          <w:rFonts w:hint="eastAsia"/>
        </w:rPr>
        <w:t>流动儿童城市适应性，发掘每个儿童自身的优势与潜力，创造友好有机的伙伴关系，以不预设儿童成长方向为教育主张，助力儿童健康和快乐成长。</w:t>
      </w:r>
      <w:r w:rsidR="00F20DA0" w:rsidRPr="009553C2">
        <w:t xml:space="preserve"> </w:t>
      </w:r>
    </w:p>
    <w:p w14:paraId="36BEE3DC" w14:textId="3AD52908" w:rsidR="005B4396" w:rsidRPr="009553C2" w:rsidRDefault="00F20DA0">
      <w:pPr>
        <w:spacing w:line="300" w:lineRule="auto"/>
      </w:pPr>
      <w:r w:rsidRPr="009553C2">
        <w:rPr>
          <w:rFonts w:hint="eastAsia"/>
        </w:rPr>
        <w:t>1</w:t>
      </w:r>
      <w:r w:rsidRPr="009553C2">
        <w:rPr>
          <w:rFonts w:hint="eastAsia"/>
        </w:rPr>
        <w:t>、从儿童权利视角</w:t>
      </w:r>
      <w:r w:rsidR="00635495" w:rsidRPr="009553C2">
        <w:rPr>
          <w:rFonts w:hint="eastAsia"/>
        </w:rPr>
        <w:t>为本</w:t>
      </w:r>
      <w:r w:rsidRPr="009553C2">
        <w:rPr>
          <w:rFonts w:hint="eastAsia"/>
        </w:rPr>
        <w:t>，通过教育发展、社会融合等儿童服务，助力儿童健康、快乐成长；</w:t>
      </w:r>
    </w:p>
    <w:p w14:paraId="54384AEF" w14:textId="77777777" w:rsidR="005B4396" w:rsidRDefault="00F20DA0">
      <w:pPr>
        <w:pStyle w:val="af3"/>
        <w:spacing w:line="300" w:lineRule="auto"/>
        <w:ind w:firstLineChars="0" w:firstLine="0"/>
      </w:pPr>
      <w:r>
        <w:rPr>
          <w:rFonts w:hint="eastAsia"/>
        </w:rPr>
        <w:t>2</w:t>
      </w:r>
      <w:r>
        <w:rPr>
          <w:rFonts w:hint="eastAsia"/>
        </w:rPr>
        <w:t>、围绕儿童搭建朋辈</w:t>
      </w:r>
      <w:r>
        <w:rPr>
          <w:rFonts w:hint="eastAsia"/>
        </w:rPr>
        <w:t>-</w:t>
      </w:r>
      <w:r>
        <w:rPr>
          <w:rFonts w:hint="eastAsia"/>
        </w:rPr>
        <w:t>家庭</w:t>
      </w:r>
      <w:r>
        <w:rPr>
          <w:rFonts w:hint="eastAsia"/>
        </w:rPr>
        <w:t>-</w:t>
      </w:r>
      <w:r>
        <w:rPr>
          <w:rFonts w:hint="eastAsia"/>
        </w:rPr>
        <w:t>社区的支持网络，改善流动儿童成长的社会环境；</w:t>
      </w:r>
    </w:p>
    <w:p w14:paraId="0E9F8EC4" w14:textId="77777777" w:rsidR="005B4396" w:rsidRDefault="00F20DA0">
      <w:pPr>
        <w:pStyle w:val="af3"/>
        <w:spacing w:line="300" w:lineRule="auto"/>
        <w:ind w:firstLineChars="0" w:firstLine="0"/>
      </w:pPr>
      <w:r>
        <w:rPr>
          <w:rFonts w:hint="eastAsia"/>
        </w:rPr>
        <w:t>3</w:t>
      </w:r>
      <w:r>
        <w:rPr>
          <w:rFonts w:hint="eastAsia"/>
        </w:rPr>
        <w:t>、与公众、企业、公益组织、政府等社会各方积极合作，共同参与本地流动儿童发展议题；</w:t>
      </w:r>
    </w:p>
    <w:p w14:paraId="1A34A3D0" w14:textId="77777777" w:rsidR="005B4396" w:rsidRDefault="00F20DA0">
      <w:pPr>
        <w:pStyle w:val="af3"/>
        <w:spacing w:line="300" w:lineRule="auto"/>
        <w:ind w:firstLineChars="0" w:firstLine="0"/>
      </w:pPr>
      <w:r>
        <w:rPr>
          <w:rFonts w:hint="eastAsia"/>
        </w:rPr>
        <w:t>4</w:t>
      </w:r>
      <w:r>
        <w:rPr>
          <w:rFonts w:hint="eastAsia"/>
        </w:rPr>
        <w:t>、搭建流动儿童议题网络，提升公益组织儿童服务的专业能力并支持机构可持续发展。</w:t>
      </w:r>
    </w:p>
    <w:p w14:paraId="707D1549" w14:textId="77777777" w:rsidR="005B4396" w:rsidRDefault="005B4396">
      <w:pPr>
        <w:spacing w:line="300" w:lineRule="auto"/>
      </w:pPr>
    </w:p>
    <w:p w14:paraId="09A6909A" w14:textId="77777777" w:rsidR="005B4396" w:rsidRDefault="00F20DA0">
      <w:pPr>
        <w:pStyle w:val="af3"/>
        <w:spacing w:line="300" w:lineRule="auto"/>
        <w:ind w:firstLineChars="0" w:firstLine="0"/>
        <w:rPr>
          <w:b/>
          <w:color w:val="FF0000"/>
        </w:rPr>
      </w:pPr>
      <w:r>
        <w:rPr>
          <w:rFonts w:hint="eastAsia"/>
          <w:b/>
        </w:rPr>
        <w:t>（二）项目宗旨：</w:t>
      </w:r>
    </w:p>
    <w:p w14:paraId="560619D1" w14:textId="7FD5ED0F" w:rsidR="005B4396" w:rsidRDefault="00F20DA0">
      <w:pPr>
        <w:spacing w:line="300" w:lineRule="auto"/>
        <w:rPr>
          <w:bCs/>
        </w:rPr>
      </w:pPr>
      <w:r>
        <w:rPr>
          <w:rFonts w:hint="eastAsia"/>
          <w:bCs/>
        </w:rPr>
        <w:t>儿童权利视角、儿童及伙伴平等关系、综合服务手法、标准运营模式、多方参与、本地化发展</w:t>
      </w:r>
    </w:p>
    <w:p w14:paraId="3E48E92C" w14:textId="77777777" w:rsidR="005B4396" w:rsidRDefault="005B4396">
      <w:pPr>
        <w:spacing w:line="300" w:lineRule="auto"/>
        <w:rPr>
          <w:bCs/>
        </w:rPr>
      </w:pPr>
    </w:p>
    <w:p w14:paraId="0E261734" w14:textId="77777777" w:rsidR="005B4396" w:rsidRDefault="00F20DA0">
      <w:pPr>
        <w:pStyle w:val="af3"/>
        <w:spacing w:line="300" w:lineRule="auto"/>
        <w:ind w:firstLineChars="0" w:firstLine="0"/>
        <w:rPr>
          <w:b/>
        </w:rPr>
      </w:pPr>
      <w:r>
        <w:rPr>
          <w:rFonts w:hint="eastAsia"/>
          <w:b/>
        </w:rPr>
        <w:t>（三）项目理念</w:t>
      </w:r>
    </w:p>
    <w:p w14:paraId="6654CDAD" w14:textId="77777777" w:rsidR="005B4396" w:rsidRDefault="00F20DA0">
      <w:pPr>
        <w:pStyle w:val="af3"/>
        <w:spacing w:line="300" w:lineRule="auto"/>
        <w:ind w:firstLineChars="0" w:firstLine="0"/>
      </w:pPr>
      <w:r>
        <w:rPr>
          <w:rFonts w:hint="eastAsia"/>
        </w:rPr>
        <w:t>1</w:t>
      </w:r>
      <w:r>
        <w:rPr>
          <w:rFonts w:hint="eastAsia"/>
        </w:rPr>
        <w:t>、以儿童为中心</w:t>
      </w:r>
    </w:p>
    <w:p w14:paraId="5E6350FE" w14:textId="2AE7D27E" w:rsidR="005B4396" w:rsidRDefault="00F20DA0">
      <w:pPr>
        <w:spacing w:line="300" w:lineRule="auto"/>
      </w:pPr>
      <w:r>
        <w:rPr>
          <w:rFonts w:hint="eastAsia"/>
        </w:rPr>
        <w:t>儿童是“在城长宝藏小屋”项目的主人，是小屋的主要使用者、</w:t>
      </w:r>
      <w:r w:rsidRPr="00355EA0">
        <w:rPr>
          <w:rFonts w:hint="eastAsia"/>
        </w:rPr>
        <w:t>活动参与者和空间管</w:t>
      </w:r>
      <w:r>
        <w:rPr>
          <w:rFonts w:hint="eastAsia"/>
        </w:rPr>
        <w:t>理者，而不是被管理者。我们鼓励儿童充分使用小屋的空间，自由阅读、自主学习和游戏、平等参与兴趣活动和制定小屋的规章制度；我们鼓励儿童积极探索社区，参与社会服务，</w:t>
      </w:r>
      <w:r>
        <w:rPr>
          <w:rFonts w:hint="eastAsia"/>
        </w:rPr>
        <w:lastRenderedPageBreak/>
        <w:t>成为社区的小主人；鼓励以儿童视角设计空间设计儿童友好空间。这是有别于他们在学校和家庭的主要方面。</w:t>
      </w:r>
    </w:p>
    <w:p w14:paraId="232716BD" w14:textId="77777777" w:rsidR="005B4396" w:rsidRDefault="005B4396">
      <w:pPr>
        <w:spacing w:line="300" w:lineRule="auto"/>
      </w:pPr>
    </w:p>
    <w:p w14:paraId="2DA00ACE" w14:textId="77777777" w:rsidR="005B4396" w:rsidRDefault="00F20DA0">
      <w:pPr>
        <w:pStyle w:val="af3"/>
        <w:spacing w:line="300" w:lineRule="auto"/>
        <w:ind w:firstLineChars="0" w:firstLine="0"/>
      </w:pPr>
      <w:r>
        <w:rPr>
          <w:rFonts w:hint="eastAsia"/>
        </w:rPr>
        <w:t>2</w:t>
      </w:r>
      <w:r>
        <w:rPr>
          <w:rFonts w:hint="eastAsia"/>
        </w:rPr>
        <w:t>、联结家庭和社区</w:t>
      </w:r>
    </w:p>
    <w:p w14:paraId="6FCB58E0" w14:textId="77777777" w:rsidR="005B4396" w:rsidRDefault="00F20DA0">
      <w:pPr>
        <w:spacing w:line="300" w:lineRule="auto"/>
      </w:pPr>
      <w:r>
        <w:rPr>
          <w:rFonts w:hint="eastAsia"/>
        </w:rPr>
        <w:t>儿童的健康成长离不开家庭和社区的良好环境。因此项目的服务对象不仅是儿童，还有他们的主要照顾者、邻居和社区工作者。我们鼓励通过小屋，父母增加陪伴孩子的时间，采取正向教养的方式与孩子沟通，与孩子建立亲密的亲子关系，给孩子更多支持；鼓励社区居民友好对待社区儿童，力所能及提供支持；鼓励社区工作者关注弱势儿童的需求，创造儿童友好的社区环境。</w:t>
      </w:r>
    </w:p>
    <w:p w14:paraId="671D739F" w14:textId="77777777" w:rsidR="005B4396" w:rsidRDefault="005B4396">
      <w:pPr>
        <w:spacing w:line="300" w:lineRule="auto"/>
      </w:pPr>
    </w:p>
    <w:p w14:paraId="6FE98A7A" w14:textId="77777777" w:rsidR="005B4396" w:rsidRDefault="00F20DA0">
      <w:pPr>
        <w:pStyle w:val="af3"/>
        <w:spacing w:line="300" w:lineRule="auto"/>
        <w:ind w:firstLineChars="0" w:firstLine="0"/>
      </w:pPr>
      <w:r>
        <w:rPr>
          <w:rFonts w:hint="eastAsia"/>
        </w:rPr>
        <w:t>3</w:t>
      </w:r>
      <w:r>
        <w:rPr>
          <w:rFonts w:hint="eastAsia"/>
        </w:rPr>
        <w:t>、搭建资源合作平台</w:t>
      </w:r>
    </w:p>
    <w:p w14:paraId="6D7263DA" w14:textId="1A83041E" w:rsidR="005B4396" w:rsidRDefault="00F20DA0">
      <w:pPr>
        <w:spacing w:line="300" w:lineRule="auto"/>
      </w:pPr>
      <w:r>
        <w:rPr>
          <w:rFonts w:hint="eastAsia"/>
        </w:rPr>
        <w:t>“在城长宝藏小屋”项目不仅是为儿童服务的物理空间，更是汇集社会资源与爱心的美好平台。我们鼓励公益组织借助小屋平台，链接更多的公众、企业与外部力量关注到城市弱势儿童的发展中来，通过提供资源、参与行动和智力支持，为儿童和社区带来陪伴与关心，新视野与知识，支持公益组织的可持续发展，共同参与美好社会的建设。</w:t>
      </w:r>
    </w:p>
    <w:p w14:paraId="586D9403" w14:textId="77777777" w:rsidR="005B4396" w:rsidRDefault="005B4396">
      <w:pPr>
        <w:spacing w:line="300" w:lineRule="auto"/>
      </w:pPr>
    </w:p>
    <w:p w14:paraId="7ED40DA1" w14:textId="77777777" w:rsidR="005B4396" w:rsidRDefault="00F20DA0">
      <w:pPr>
        <w:pStyle w:val="af3"/>
        <w:spacing w:line="300" w:lineRule="auto"/>
        <w:ind w:firstLineChars="0" w:firstLine="0"/>
        <w:rPr>
          <w:b/>
        </w:rPr>
      </w:pPr>
      <w:r>
        <w:rPr>
          <w:rFonts w:hint="eastAsia"/>
          <w:b/>
        </w:rPr>
        <w:t>（四）项目内容</w:t>
      </w:r>
    </w:p>
    <w:p w14:paraId="281BD1D3" w14:textId="51686239" w:rsidR="005B4396" w:rsidRPr="009553C2" w:rsidRDefault="00F20DA0">
      <w:pPr>
        <w:pStyle w:val="af3"/>
        <w:spacing w:line="300" w:lineRule="auto"/>
        <w:ind w:firstLineChars="0" w:firstLine="0"/>
      </w:pPr>
      <w:r w:rsidRPr="009553C2">
        <w:rPr>
          <w:rFonts w:hint="eastAsia"/>
        </w:rPr>
        <w:t>1</w:t>
      </w:r>
      <w:r w:rsidRPr="009553C2">
        <w:rPr>
          <w:rFonts w:hint="eastAsia"/>
        </w:rPr>
        <w:t>、空间营造：呈现项目</w:t>
      </w:r>
      <w:r w:rsidRPr="009553C2">
        <w:rPr>
          <w:rFonts w:hint="eastAsia"/>
        </w:rPr>
        <w:t>logo</w:t>
      </w:r>
      <w:r w:rsidRPr="009553C2">
        <w:rPr>
          <w:rFonts w:hint="eastAsia"/>
        </w:rPr>
        <w:t>，空间使用公约，和活动公告等，营造</w:t>
      </w:r>
      <w:r w:rsidRPr="009553C2">
        <w:rPr>
          <w:rFonts w:hint="eastAsia"/>
        </w:rPr>
        <w:t>1</w:t>
      </w:r>
      <w:r w:rsidRPr="009553C2">
        <w:rPr>
          <w:rFonts w:hint="eastAsia"/>
        </w:rPr>
        <w:t>个儿童友好的社区活动空间，每周至</w:t>
      </w:r>
      <w:proofErr w:type="gramStart"/>
      <w:r w:rsidRPr="009553C2">
        <w:rPr>
          <w:rFonts w:hint="eastAsia"/>
        </w:rPr>
        <w:t>少开放</w:t>
      </w:r>
      <w:proofErr w:type="gramEnd"/>
      <w:r w:rsidRPr="009553C2">
        <w:rPr>
          <w:rFonts w:hint="eastAsia"/>
        </w:rPr>
        <w:t>4</w:t>
      </w:r>
      <w:r w:rsidRPr="009553C2">
        <w:rPr>
          <w:rFonts w:hint="eastAsia"/>
        </w:rPr>
        <w:t>天；</w:t>
      </w:r>
    </w:p>
    <w:p w14:paraId="089D7712" w14:textId="5000FFF6" w:rsidR="005B4396" w:rsidRPr="009553C2" w:rsidRDefault="00F20DA0">
      <w:pPr>
        <w:pStyle w:val="af3"/>
        <w:spacing w:line="300" w:lineRule="auto"/>
        <w:ind w:firstLineChars="0" w:firstLine="0"/>
      </w:pPr>
      <w:r w:rsidRPr="009553C2">
        <w:rPr>
          <w:rFonts w:hint="eastAsia"/>
        </w:rPr>
        <w:t>2</w:t>
      </w:r>
      <w:r w:rsidRPr="009553C2">
        <w:rPr>
          <w:rFonts w:hint="eastAsia"/>
        </w:rPr>
        <w:t>、基础服务：开展儿童日常陪伴、图书借阅、</w:t>
      </w:r>
      <w:r w:rsidR="00635495" w:rsidRPr="009553C2">
        <w:rPr>
          <w:rFonts w:hint="eastAsia"/>
        </w:rPr>
        <w:t>困境</w:t>
      </w:r>
      <w:r w:rsidRPr="009553C2">
        <w:rPr>
          <w:rFonts w:hint="eastAsia"/>
        </w:rPr>
        <w:t>儿童帮扶等基础服务，主要为</w:t>
      </w:r>
      <w:r w:rsidRPr="009553C2">
        <w:rPr>
          <w:rFonts w:hint="eastAsia"/>
        </w:rPr>
        <w:t>6-12</w:t>
      </w:r>
      <w:r w:rsidRPr="009553C2">
        <w:rPr>
          <w:rFonts w:hint="eastAsia"/>
        </w:rPr>
        <w:t>岁儿童提供服务，可兼顾其他年龄段的儿童；</w:t>
      </w:r>
    </w:p>
    <w:p w14:paraId="1BEDB28D" w14:textId="2C33884F" w:rsidR="005B4396" w:rsidRPr="009553C2" w:rsidRDefault="00F20DA0">
      <w:pPr>
        <w:pStyle w:val="af3"/>
        <w:spacing w:line="300" w:lineRule="auto"/>
        <w:ind w:firstLineChars="0" w:firstLine="0"/>
      </w:pPr>
      <w:r w:rsidRPr="009553C2">
        <w:rPr>
          <w:rFonts w:hint="eastAsia"/>
        </w:rPr>
        <w:t>3</w:t>
      </w:r>
      <w:r w:rsidRPr="009553C2">
        <w:rPr>
          <w:rFonts w:hint="eastAsia"/>
        </w:rPr>
        <w:t>、教育发展服务：开展课后辅导、安全保护和兴趣课程活动等，鼓励根据伙伴在地资源优势开展各类特色活动，为儿童带来丰富快乐的成长体验；</w:t>
      </w:r>
    </w:p>
    <w:p w14:paraId="08E789DE" w14:textId="344993CB" w:rsidR="005B4396" w:rsidRDefault="00F20DA0">
      <w:pPr>
        <w:pStyle w:val="af3"/>
        <w:spacing w:line="300" w:lineRule="auto"/>
        <w:ind w:firstLineChars="0" w:firstLine="0"/>
      </w:pPr>
      <w:r w:rsidRPr="009553C2">
        <w:rPr>
          <w:rFonts w:hint="eastAsia"/>
        </w:rPr>
        <w:t>4</w:t>
      </w:r>
      <w:r w:rsidRPr="009553C2">
        <w:rPr>
          <w:rFonts w:hint="eastAsia"/>
        </w:rPr>
        <w:t>、</w:t>
      </w:r>
      <w:r w:rsidR="0040493F" w:rsidRPr="0040493F">
        <w:rPr>
          <w:rFonts w:hint="eastAsia"/>
        </w:rPr>
        <w:t>亲子家庭服务：开展亲子活动、家庭教育培训等，培育支持社区家长志愿者，构建良好的家庭支持网络</w:t>
      </w:r>
      <w:r>
        <w:rPr>
          <w:rFonts w:hint="eastAsia"/>
        </w:rPr>
        <w:t>；</w:t>
      </w:r>
    </w:p>
    <w:p w14:paraId="35A0B76E" w14:textId="77777777" w:rsidR="005B4396" w:rsidRDefault="00F20DA0">
      <w:pPr>
        <w:pStyle w:val="af3"/>
        <w:spacing w:line="300" w:lineRule="auto"/>
        <w:ind w:firstLineChars="0" w:firstLine="0"/>
      </w:pPr>
      <w:r>
        <w:rPr>
          <w:rFonts w:hint="eastAsia"/>
        </w:rPr>
        <w:t>5</w:t>
      </w:r>
      <w:r>
        <w:rPr>
          <w:rFonts w:hint="eastAsia"/>
        </w:rPr>
        <w:t>、社会融合服务：开展社区</w:t>
      </w:r>
      <w:r>
        <w:rPr>
          <w:rFonts w:hint="eastAsia"/>
        </w:rPr>
        <w:t>/</w:t>
      </w:r>
      <w:r>
        <w:rPr>
          <w:rFonts w:hint="eastAsia"/>
        </w:rPr>
        <w:t>城市探索、公益服务等社会融合活动，帮助儿童融入城市，参与社会；</w:t>
      </w:r>
    </w:p>
    <w:p w14:paraId="71A9D01F" w14:textId="77777777" w:rsidR="005B4396" w:rsidRDefault="00F20DA0">
      <w:pPr>
        <w:pStyle w:val="af3"/>
        <w:spacing w:line="300" w:lineRule="auto"/>
        <w:ind w:firstLineChars="0" w:firstLine="0"/>
      </w:pPr>
      <w:r>
        <w:rPr>
          <w:rFonts w:hint="eastAsia"/>
        </w:rPr>
        <w:t>6</w:t>
      </w:r>
      <w:r>
        <w:rPr>
          <w:rFonts w:hint="eastAsia"/>
        </w:rPr>
        <w:t>、宣传倡导活动：链接各类社会资源，开展公众倡导活动、企业合作活动、政府参与活动，通过媒体报道等传播方式，提升项目影响力，助力流动儿童发展。</w:t>
      </w:r>
    </w:p>
    <w:p w14:paraId="1AA23B50" w14:textId="77777777" w:rsidR="005B4396" w:rsidRDefault="005B4396">
      <w:pPr>
        <w:spacing w:line="300" w:lineRule="auto"/>
      </w:pPr>
    </w:p>
    <w:p w14:paraId="5CCA1DE3" w14:textId="77777777" w:rsidR="005B4396" w:rsidRDefault="00F20DA0">
      <w:pPr>
        <w:pStyle w:val="af3"/>
        <w:spacing w:line="300" w:lineRule="auto"/>
        <w:ind w:firstLineChars="0" w:firstLine="0"/>
        <w:rPr>
          <w:b/>
        </w:rPr>
      </w:pPr>
      <w:r>
        <w:rPr>
          <w:rFonts w:hint="eastAsia"/>
          <w:b/>
        </w:rPr>
        <w:t>（五）项目督导培训</w:t>
      </w:r>
    </w:p>
    <w:p w14:paraId="50E985A6" w14:textId="77777777" w:rsidR="005B4396" w:rsidRDefault="00F20DA0">
      <w:pPr>
        <w:spacing w:line="300" w:lineRule="auto"/>
        <w:rPr>
          <w:bCs/>
        </w:rPr>
      </w:pPr>
      <w:r>
        <w:rPr>
          <w:rFonts w:hint="eastAsia"/>
          <w:bCs/>
        </w:rPr>
        <w:t>1</w:t>
      </w:r>
      <w:r>
        <w:rPr>
          <w:rFonts w:hint="eastAsia"/>
          <w:bCs/>
        </w:rPr>
        <w:t>、项目日常管理规范支持：联劝和常青藤在合作期内，为公益伙伴提供项目标准化文件和管理规范，给予项目管理和财务管理支持；</w:t>
      </w:r>
    </w:p>
    <w:p w14:paraId="29B918A2" w14:textId="77777777" w:rsidR="005B4396" w:rsidRDefault="00F20DA0">
      <w:pPr>
        <w:spacing w:line="300" w:lineRule="auto"/>
        <w:rPr>
          <w:bCs/>
        </w:rPr>
      </w:pPr>
      <w:r>
        <w:rPr>
          <w:rFonts w:hint="eastAsia"/>
          <w:bCs/>
        </w:rPr>
        <w:t>2</w:t>
      </w:r>
      <w:r>
        <w:rPr>
          <w:rFonts w:hint="eastAsia"/>
          <w:bCs/>
        </w:rPr>
        <w:t>、</w:t>
      </w:r>
      <w:r>
        <w:rPr>
          <w:rFonts w:hint="eastAsia"/>
          <w:bCs/>
        </w:rPr>
        <w:t xml:space="preserve"> </w:t>
      </w:r>
      <w:r>
        <w:rPr>
          <w:rFonts w:hint="eastAsia"/>
          <w:bCs/>
        </w:rPr>
        <w:t>督导培训与赋能：联劝和常青藤在合作期内，为公益伙伴提供项目督导、项目管理、儿童社工服务、筹款和传播等能力建设支持；</w:t>
      </w:r>
    </w:p>
    <w:p w14:paraId="3CF2C4D6" w14:textId="77777777" w:rsidR="005B4396" w:rsidRDefault="00F20DA0">
      <w:pPr>
        <w:spacing w:line="300" w:lineRule="auto"/>
        <w:rPr>
          <w:bCs/>
        </w:rPr>
      </w:pPr>
      <w:r>
        <w:rPr>
          <w:rFonts w:hint="eastAsia"/>
          <w:bCs/>
        </w:rPr>
        <w:lastRenderedPageBreak/>
        <w:t>3</w:t>
      </w:r>
      <w:r>
        <w:rPr>
          <w:rFonts w:hint="eastAsia"/>
          <w:bCs/>
        </w:rPr>
        <w:t>、资源链接：联劝和常青藤在合作期内，为公益伙伴链接资源并提供公募服务；</w:t>
      </w:r>
    </w:p>
    <w:p w14:paraId="4876123E" w14:textId="77777777" w:rsidR="005B4396" w:rsidRDefault="00F20DA0">
      <w:pPr>
        <w:spacing w:line="300" w:lineRule="auto"/>
        <w:rPr>
          <w:bCs/>
        </w:rPr>
      </w:pPr>
      <w:r>
        <w:rPr>
          <w:rFonts w:hint="eastAsia"/>
          <w:bCs/>
        </w:rPr>
        <w:t>4</w:t>
      </w:r>
      <w:r>
        <w:rPr>
          <w:rFonts w:hint="eastAsia"/>
          <w:bCs/>
        </w:rPr>
        <w:t>、</w:t>
      </w:r>
      <w:r>
        <w:rPr>
          <w:rFonts w:hint="eastAsia"/>
          <w:bCs/>
        </w:rPr>
        <w:t xml:space="preserve"> </w:t>
      </w:r>
      <w:r>
        <w:rPr>
          <w:rFonts w:hint="eastAsia"/>
          <w:bCs/>
        </w:rPr>
        <w:t>议题交流及行业倡导：联劝和常青藤在合作期内，组织公益伙伴进行项目交流、联合传播、及行业倡导。</w:t>
      </w:r>
    </w:p>
    <w:p w14:paraId="74A6BFD1" w14:textId="77777777" w:rsidR="005B4396" w:rsidRDefault="005B4396">
      <w:pPr>
        <w:spacing w:line="300" w:lineRule="auto"/>
        <w:rPr>
          <w:bCs/>
        </w:rPr>
      </w:pPr>
    </w:p>
    <w:p w14:paraId="3C19B953" w14:textId="77777777" w:rsidR="005B4396" w:rsidRDefault="00F20DA0">
      <w:pPr>
        <w:pStyle w:val="af3"/>
        <w:spacing w:line="300" w:lineRule="auto"/>
        <w:ind w:firstLineChars="0" w:firstLine="0"/>
        <w:rPr>
          <w:b/>
        </w:rPr>
      </w:pPr>
      <w:r>
        <w:rPr>
          <w:rFonts w:hint="eastAsia"/>
          <w:b/>
        </w:rPr>
        <w:t>（六）项目预算</w:t>
      </w:r>
    </w:p>
    <w:p w14:paraId="41E77D7E" w14:textId="77777777" w:rsidR="005B4396" w:rsidRDefault="00F20DA0">
      <w:pPr>
        <w:pStyle w:val="af3"/>
        <w:spacing w:line="300" w:lineRule="auto"/>
        <w:ind w:firstLineChars="0" w:firstLine="0"/>
        <w:rPr>
          <w:bCs/>
        </w:rPr>
      </w:pPr>
      <w:r>
        <w:rPr>
          <w:rFonts w:hint="eastAsia"/>
          <w:bCs/>
          <w:noProof/>
        </w:rPr>
        <w:drawing>
          <wp:anchor distT="0" distB="0" distL="114300" distR="114300" simplePos="0" relativeHeight="251659264" behindDoc="0" locked="0" layoutInCell="1" allowOverlap="1" wp14:anchorId="418D9057" wp14:editId="6EE72E1F">
            <wp:simplePos x="0" y="0"/>
            <wp:positionH relativeFrom="column">
              <wp:posOffset>-746125</wp:posOffset>
            </wp:positionH>
            <wp:positionV relativeFrom="paragraph">
              <wp:posOffset>483870</wp:posOffset>
            </wp:positionV>
            <wp:extent cx="6477635" cy="2440940"/>
            <wp:effectExtent l="0" t="0" r="18415" b="1651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477635" cy="2440940"/>
                    </a:xfrm>
                    <a:prstGeom prst="rect">
                      <a:avLst/>
                    </a:prstGeom>
                    <a:noFill/>
                    <a:ln>
                      <a:noFill/>
                    </a:ln>
                  </pic:spPr>
                </pic:pic>
              </a:graphicData>
            </a:graphic>
          </wp:anchor>
        </w:drawing>
      </w:r>
      <w:r>
        <w:rPr>
          <w:rFonts w:hint="eastAsia"/>
          <w:bCs/>
        </w:rPr>
        <w:t>1</w:t>
      </w:r>
      <w:r>
        <w:rPr>
          <w:rFonts w:hint="eastAsia"/>
          <w:bCs/>
        </w:rPr>
        <w:t>、</w:t>
      </w:r>
      <w:r>
        <w:rPr>
          <w:rFonts w:hint="eastAsia"/>
          <w:bCs/>
        </w:rPr>
        <w:t xml:space="preserve"> </w:t>
      </w:r>
      <w:r>
        <w:rPr>
          <w:rFonts w:hint="eastAsia"/>
          <w:bCs/>
        </w:rPr>
        <w:t>项目预算科目和标准参考</w:t>
      </w:r>
    </w:p>
    <w:p w14:paraId="68C62A88" w14:textId="77777777" w:rsidR="005B4396" w:rsidRDefault="00F20DA0">
      <w:pPr>
        <w:spacing w:line="300" w:lineRule="auto"/>
      </w:pPr>
      <w:r>
        <w:rPr>
          <w:rFonts w:hint="eastAsia"/>
        </w:rPr>
        <w:t>2</w:t>
      </w:r>
      <w:r>
        <w:rPr>
          <w:rFonts w:hint="eastAsia"/>
        </w:rPr>
        <w:t>、每个项目</w:t>
      </w:r>
      <w:proofErr w:type="gramStart"/>
      <w:r>
        <w:rPr>
          <w:rFonts w:hint="eastAsia"/>
        </w:rPr>
        <w:t>点预算</w:t>
      </w:r>
      <w:proofErr w:type="gramEnd"/>
      <w:r>
        <w:rPr>
          <w:rFonts w:hint="eastAsia"/>
        </w:rPr>
        <w:t>18</w:t>
      </w:r>
      <w:r>
        <w:rPr>
          <w:rFonts w:hint="eastAsia"/>
        </w:rPr>
        <w:t>万元</w:t>
      </w:r>
      <w:r>
        <w:rPr>
          <w:rFonts w:hint="eastAsia"/>
        </w:rPr>
        <w:t>/</w:t>
      </w:r>
      <w:r>
        <w:rPr>
          <w:rFonts w:hint="eastAsia"/>
        </w:rPr>
        <w:t>年资金构成说明</w:t>
      </w:r>
    </w:p>
    <w:p w14:paraId="155A827E" w14:textId="77777777" w:rsidR="005B4396" w:rsidRDefault="00F20DA0">
      <w:pPr>
        <w:spacing w:line="300" w:lineRule="auto"/>
      </w:pPr>
      <w:r>
        <w:rPr>
          <w:rFonts w:hint="eastAsia"/>
        </w:rPr>
        <w:t>（</w:t>
      </w:r>
      <w:r>
        <w:rPr>
          <w:rFonts w:hint="eastAsia"/>
        </w:rPr>
        <w:t>1</w:t>
      </w:r>
      <w:r>
        <w:rPr>
          <w:rFonts w:hint="eastAsia"/>
        </w:rPr>
        <w:t>）合作公益机构自筹</w:t>
      </w:r>
      <w:r>
        <w:rPr>
          <w:rFonts w:hint="eastAsia"/>
        </w:rPr>
        <w:t>6</w:t>
      </w:r>
      <w:r>
        <w:rPr>
          <w:rFonts w:hint="eastAsia"/>
        </w:rPr>
        <w:t>万元项目资金，资金可通过政府购买（需提供合同等证明文件）、企业捐赠（资金须进入联劝）和公众捐赠（资金须进入联劝）筹集，可作为项目灵活补充资金，不限定单一用途，但应当于项目周期内筹集完毕，否则下一年周期将不再合作；</w:t>
      </w:r>
    </w:p>
    <w:p w14:paraId="4C4CE281" w14:textId="718FBB9C" w:rsidR="005B4396" w:rsidRDefault="00F20DA0">
      <w:pPr>
        <w:spacing w:line="300" w:lineRule="auto"/>
      </w:pPr>
      <w:r>
        <w:rPr>
          <w:rFonts w:hint="eastAsia"/>
        </w:rPr>
        <w:t>（</w:t>
      </w:r>
      <w:r>
        <w:rPr>
          <w:rFonts w:hint="eastAsia"/>
        </w:rPr>
        <w:t>2</w:t>
      </w:r>
      <w:r>
        <w:rPr>
          <w:rFonts w:hint="eastAsia"/>
        </w:rPr>
        <w:t>）</w:t>
      </w:r>
      <w:proofErr w:type="gramStart"/>
      <w:r>
        <w:rPr>
          <w:rFonts w:hint="eastAsia"/>
        </w:rPr>
        <w:t>联劝支持</w:t>
      </w:r>
      <w:proofErr w:type="gramEnd"/>
      <w:r>
        <w:rPr>
          <w:rFonts w:hint="eastAsia"/>
        </w:rPr>
        <w:t>9</w:t>
      </w:r>
      <w:r>
        <w:rPr>
          <w:rFonts w:hint="eastAsia"/>
        </w:rPr>
        <w:t>万元项目资金，相关资金使用应当按照“在城长宝藏小屋”项目预算使用，包括项目活动费用、项目人员费用、项目管理费用；</w:t>
      </w:r>
    </w:p>
    <w:p w14:paraId="3C9A5AB0" w14:textId="77777777" w:rsidR="005B4396" w:rsidRDefault="00F20DA0">
      <w:pPr>
        <w:spacing w:line="300" w:lineRule="auto"/>
      </w:pPr>
      <w:r>
        <w:rPr>
          <w:rFonts w:hint="eastAsia"/>
        </w:rPr>
        <w:t>（</w:t>
      </w:r>
      <w:r>
        <w:rPr>
          <w:rFonts w:hint="eastAsia"/>
        </w:rPr>
        <w:t>3</w:t>
      </w:r>
      <w:r>
        <w:rPr>
          <w:rFonts w:hint="eastAsia"/>
        </w:rPr>
        <w:t>）其余</w:t>
      </w:r>
      <w:r>
        <w:rPr>
          <w:rFonts w:hint="eastAsia"/>
        </w:rPr>
        <w:t>3</w:t>
      </w:r>
      <w:r>
        <w:rPr>
          <w:rFonts w:hint="eastAsia"/>
        </w:rPr>
        <w:t>万元项目资金用于项目培训、探访、宣传、</w:t>
      </w:r>
      <w:proofErr w:type="gramStart"/>
      <w:r>
        <w:rPr>
          <w:rFonts w:hint="eastAsia"/>
        </w:rPr>
        <w:t>联劝及常青藤人员</w:t>
      </w:r>
      <w:proofErr w:type="gramEnd"/>
      <w:r>
        <w:rPr>
          <w:rFonts w:hint="eastAsia"/>
        </w:rPr>
        <w:t>费用、项目管理费等。</w:t>
      </w:r>
    </w:p>
    <w:p w14:paraId="0895D407" w14:textId="77777777" w:rsidR="005B4396" w:rsidRDefault="005B4396">
      <w:pPr>
        <w:spacing w:line="300" w:lineRule="auto"/>
      </w:pPr>
    </w:p>
    <w:p w14:paraId="76F3CBF5" w14:textId="77777777" w:rsidR="005B4396" w:rsidRDefault="00F20DA0">
      <w:pPr>
        <w:pStyle w:val="af3"/>
        <w:spacing w:line="300" w:lineRule="auto"/>
        <w:ind w:firstLineChars="0" w:firstLine="0"/>
        <w:rPr>
          <w:b/>
        </w:rPr>
      </w:pPr>
      <w:r>
        <w:rPr>
          <w:rFonts w:hint="eastAsia"/>
          <w:b/>
        </w:rPr>
        <w:t>（七）项目周期</w:t>
      </w:r>
    </w:p>
    <w:p w14:paraId="01E477C9" w14:textId="77777777" w:rsidR="005B4396" w:rsidRDefault="00F20DA0">
      <w:pPr>
        <w:spacing w:line="300" w:lineRule="auto"/>
        <w:ind w:firstLineChars="100" w:firstLine="220"/>
      </w:pPr>
      <w:r>
        <w:rPr>
          <w:rFonts w:hint="eastAsia"/>
        </w:rPr>
        <w:t>1</w:t>
      </w:r>
      <w:r>
        <w:rPr>
          <w:rFonts w:hint="eastAsia"/>
        </w:rPr>
        <w:t>年</w:t>
      </w:r>
    </w:p>
    <w:p w14:paraId="34D3FE36" w14:textId="77777777" w:rsidR="005B4396" w:rsidRDefault="00F20DA0">
      <w:pPr>
        <w:spacing w:line="300" w:lineRule="auto"/>
        <w:ind w:firstLineChars="100" w:firstLine="220"/>
      </w:pPr>
      <w:r>
        <w:rPr>
          <w:rFonts w:hint="eastAsia"/>
        </w:rPr>
        <w:t>依据招募周期于每年</w:t>
      </w:r>
      <w:r>
        <w:rPr>
          <w:rFonts w:hint="eastAsia"/>
        </w:rPr>
        <w:t>3</w:t>
      </w:r>
      <w:r>
        <w:rPr>
          <w:rFonts w:hint="eastAsia"/>
        </w:rPr>
        <w:t>月</w:t>
      </w:r>
      <w:r>
        <w:rPr>
          <w:rFonts w:hint="eastAsia"/>
        </w:rPr>
        <w:t>1</w:t>
      </w:r>
      <w:r>
        <w:rPr>
          <w:rFonts w:hint="eastAsia"/>
        </w:rPr>
        <w:t>日、</w:t>
      </w:r>
      <w:r>
        <w:rPr>
          <w:rFonts w:hint="eastAsia"/>
        </w:rPr>
        <w:t>6</w:t>
      </w:r>
      <w:r>
        <w:rPr>
          <w:rFonts w:hint="eastAsia"/>
        </w:rPr>
        <w:t>月</w:t>
      </w:r>
      <w:r>
        <w:rPr>
          <w:rFonts w:hint="eastAsia"/>
        </w:rPr>
        <w:t>1</w:t>
      </w:r>
      <w:r>
        <w:rPr>
          <w:rFonts w:hint="eastAsia"/>
        </w:rPr>
        <w:t>日和</w:t>
      </w:r>
      <w:r>
        <w:rPr>
          <w:rFonts w:hint="eastAsia"/>
        </w:rPr>
        <w:t>9</w:t>
      </w:r>
      <w:r>
        <w:rPr>
          <w:rFonts w:hint="eastAsia"/>
        </w:rPr>
        <w:t>月</w:t>
      </w:r>
      <w:r>
        <w:rPr>
          <w:rFonts w:hint="eastAsia"/>
        </w:rPr>
        <w:t>1</w:t>
      </w:r>
      <w:r>
        <w:rPr>
          <w:rFonts w:hint="eastAsia"/>
        </w:rPr>
        <w:t>日启动，可稳定持续开展。</w:t>
      </w:r>
    </w:p>
    <w:p w14:paraId="43CC2D32" w14:textId="77777777" w:rsidR="005B4396" w:rsidRDefault="005B4396">
      <w:pPr>
        <w:spacing w:line="300" w:lineRule="auto"/>
      </w:pPr>
    </w:p>
    <w:p w14:paraId="0AEE9DE6" w14:textId="77777777" w:rsidR="005B4396" w:rsidRDefault="00F20DA0">
      <w:pPr>
        <w:pStyle w:val="af3"/>
        <w:spacing w:line="300" w:lineRule="auto"/>
        <w:ind w:firstLineChars="0" w:firstLine="0"/>
        <w:rPr>
          <w:b/>
        </w:rPr>
      </w:pPr>
      <w:r>
        <w:rPr>
          <w:rFonts w:hint="eastAsia"/>
          <w:b/>
        </w:rPr>
        <w:t>（八）项目受益人数</w:t>
      </w:r>
    </w:p>
    <w:p w14:paraId="7F2C4602" w14:textId="7B1A8436" w:rsidR="005B4396" w:rsidRDefault="00F20DA0">
      <w:pPr>
        <w:spacing w:line="300" w:lineRule="auto"/>
      </w:pPr>
      <w:r>
        <w:rPr>
          <w:rFonts w:hint="eastAsia"/>
        </w:rPr>
        <w:t>每年服务人数不少于</w:t>
      </w:r>
      <w:r>
        <w:t>310</w:t>
      </w:r>
      <w:r>
        <w:rPr>
          <w:rFonts w:hint="eastAsia"/>
        </w:rPr>
        <w:t>人，包含</w:t>
      </w:r>
      <w:r w:rsidR="00635495">
        <w:rPr>
          <w:rFonts w:hint="eastAsia"/>
        </w:rPr>
        <w:t>直接服务人群人数：儿童</w:t>
      </w:r>
      <w:r w:rsidR="00635495">
        <w:rPr>
          <w:rFonts w:hint="eastAsia"/>
        </w:rPr>
        <w:t>100</w:t>
      </w:r>
      <w:r w:rsidR="00635495">
        <w:rPr>
          <w:rFonts w:hint="eastAsia"/>
        </w:rPr>
        <w:t>人、家长</w:t>
      </w:r>
      <w:r w:rsidR="00635495">
        <w:rPr>
          <w:rFonts w:hint="eastAsia"/>
        </w:rPr>
        <w:t>100</w:t>
      </w:r>
      <w:r w:rsidR="00635495">
        <w:rPr>
          <w:rFonts w:hint="eastAsia"/>
        </w:rPr>
        <w:t>人、志愿者</w:t>
      </w:r>
      <w:r w:rsidR="00635495">
        <w:rPr>
          <w:rFonts w:hint="eastAsia"/>
        </w:rPr>
        <w:t>10</w:t>
      </w:r>
      <w:r w:rsidR="00635495">
        <w:rPr>
          <w:rFonts w:hint="eastAsia"/>
        </w:rPr>
        <w:t>人；间接服务人群人数：家长：</w:t>
      </w:r>
      <w:r w:rsidR="00635495">
        <w:rPr>
          <w:rFonts w:hint="eastAsia"/>
        </w:rPr>
        <w:t>100</w:t>
      </w:r>
      <w:r w:rsidR="00635495">
        <w:rPr>
          <w:rFonts w:hint="eastAsia"/>
        </w:rPr>
        <w:t>人、</w:t>
      </w:r>
      <w:r w:rsidR="00635495">
        <w:rPr>
          <w:rFonts w:hint="eastAsia"/>
        </w:rPr>
        <w:t>30%</w:t>
      </w:r>
      <w:r w:rsidR="00635495">
        <w:rPr>
          <w:rFonts w:hint="eastAsia"/>
        </w:rPr>
        <w:t>社区居民。</w:t>
      </w:r>
    </w:p>
    <w:p w14:paraId="2DEE9511" w14:textId="77777777" w:rsidR="005B4396" w:rsidRDefault="00F20DA0">
      <w:pPr>
        <w:spacing w:line="300" w:lineRule="auto"/>
      </w:pPr>
      <w:r>
        <w:rPr>
          <w:rFonts w:hint="eastAsia"/>
        </w:rPr>
        <w:t>每年服务</w:t>
      </w:r>
      <w:proofErr w:type="gramStart"/>
      <w:r>
        <w:rPr>
          <w:rFonts w:hint="eastAsia"/>
        </w:rPr>
        <w:t>人次不</w:t>
      </w:r>
      <w:proofErr w:type="gramEnd"/>
      <w:r>
        <w:rPr>
          <w:rFonts w:hint="eastAsia"/>
        </w:rPr>
        <w:t>少于</w:t>
      </w:r>
      <w:r>
        <w:t>3600</w:t>
      </w:r>
      <w:r>
        <w:rPr>
          <w:rFonts w:hint="eastAsia"/>
        </w:rPr>
        <w:t>人次，公众倡导参与</w:t>
      </w:r>
      <w:proofErr w:type="gramStart"/>
      <w:r>
        <w:rPr>
          <w:rFonts w:hint="eastAsia"/>
        </w:rPr>
        <w:t>人次不</w:t>
      </w:r>
      <w:proofErr w:type="gramEnd"/>
      <w:r>
        <w:rPr>
          <w:rFonts w:hint="eastAsia"/>
        </w:rPr>
        <w:t>少于</w:t>
      </w:r>
      <w:r>
        <w:rPr>
          <w:rFonts w:hint="eastAsia"/>
        </w:rPr>
        <w:t>4</w:t>
      </w:r>
      <w:r>
        <w:t>00</w:t>
      </w:r>
      <w:r>
        <w:rPr>
          <w:rFonts w:hint="eastAsia"/>
        </w:rPr>
        <w:t>人次</w:t>
      </w:r>
    </w:p>
    <w:p w14:paraId="34D9702A" w14:textId="77777777" w:rsidR="005B4396" w:rsidRDefault="005B4396">
      <w:pPr>
        <w:spacing w:line="300" w:lineRule="auto"/>
      </w:pPr>
    </w:p>
    <w:p w14:paraId="14B0BD93" w14:textId="434EF98A" w:rsidR="005B4396" w:rsidRDefault="00F20DA0">
      <w:pPr>
        <w:spacing w:line="300" w:lineRule="auto"/>
        <w:rPr>
          <w:b/>
        </w:rPr>
      </w:pPr>
      <w:r>
        <w:rPr>
          <w:rFonts w:hint="eastAsia"/>
          <w:b/>
        </w:rPr>
        <w:t>三、“在城长宝藏小屋”项目未来</w:t>
      </w:r>
      <w:r>
        <w:rPr>
          <w:rFonts w:hint="eastAsia"/>
          <w:b/>
        </w:rPr>
        <w:t>3</w:t>
      </w:r>
      <w:r>
        <w:rPr>
          <w:rFonts w:hint="eastAsia"/>
          <w:b/>
        </w:rPr>
        <w:t>年规划</w:t>
      </w:r>
    </w:p>
    <w:p w14:paraId="5B655A5C" w14:textId="77777777" w:rsidR="005B4396" w:rsidRDefault="005B4396">
      <w:pPr>
        <w:spacing w:line="300" w:lineRule="auto"/>
      </w:pPr>
    </w:p>
    <w:p w14:paraId="5A4870D5" w14:textId="77777777" w:rsidR="005B4396" w:rsidRDefault="00F20DA0">
      <w:pPr>
        <w:pStyle w:val="af3"/>
        <w:numPr>
          <w:ilvl w:val="0"/>
          <w:numId w:val="2"/>
        </w:numPr>
        <w:spacing w:line="300" w:lineRule="auto"/>
        <w:ind w:firstLineChars="0"/>
        <w:rPr>
          <w:b/>
        </w:rPr>
      </w:pPr>
      <w:r>
        <w:rPr>
          <w:rFonts w:hint="eastAsia"/>
          <w:b/>
        </w:rPr>
        <w:t>项目点数量及地区</w:t>
      </w:r>
    </w:p>
    <w:p w14:paraId="281D8D6C" w14:textId="47C7E897" w:rsidR="005B4396" w:rsidRDefault="00F20DA0">
      <w:pPr>
        <w:spacing w:line="300" w:lineRule="auto"/>
      </w:pPr>
      <w:r>
        <w:rPr>
          <w:rFonts w:hint="eastAsia"/>
        </w:rPr>
        <w:t>“在城长宝藏小屋”项目未来核心覆盖区域为上海、江苏、浙江、安徽、陕西、山东、贵州和北京</w:t>
      </w:r>
      <w:r>
        <w:rPr>
          <w:rFonts w:hint="eastAsia"/>
        </w:rPr>
        <w:t>8</w:t>
      </w:r>
      <w:r>
        <w:rPr>
          <w:rFonts w:hint="eastAsia"/>
        </w:rPr>
        <w:t>个省市，目标为</w:t>
      </w:r>
      <w:r>
        <w:rPr>
          <w:rFonts w:hint="eastAsia"/>
        </w:rPr>
        <w:t>200</w:t>
      </w:r>
      <w:r>
        <w:rPr>
          <w:rFonts w:hint="eastAsia"/>
        </w:rPr>
        <w:t>个项目点。长三角区域力争</w:t>
      </w:r>
      <w:proofErr w:type="gramStart"/>
      <w:r>
        <w:rPr>
          <w:rFonts w:hint="eastAsia"/>
        </w:rPr>
        <w:t>覆盖长</w:t>
      </w:r>
      <w:proofErr w:type="gramEnd"/>
      <w:r>
        <w:rPr>
          <w:rFonts w:hint="eastAsia"/>
        </w:rPr>
        <w:t>三角核心圈层</w:t>
      </w:r>
      <w:r>
        <w:rPr>
          <w:rFonts w:hint="eastAsia"/>
        </w:rPr>
        <w:t>2</w:t>
      </w:r>
      <w:r>
        <w:t>7</w:t>
      </w:r>
      <w:r>
        <w:rPr>
          <w:rFonts w:hint="eastAsia"/>
        </w:rPr>
        <w:t>个城市</w:t>
      </w:r>
      <w:r>
        <w:rPr>
          <w:rStyle w:val="af2"/>
        </w:rPr>
        <w:footnoteReference w:id="1"/>
      </w:r>
      <w:r>
        <w:rPr>
          <w:rFonts w:hint="eastAsia"/>
        </w:rPr>
        <w:t>（上海市，江苏省南京、无锡、常州、苏州、南通、扬州、镇江、盐城、泰州，浙江省杭州、宁波、温州、湖州、嘉兴、绍兴、金华、舟山、台州，安徽省合肥、芜湖、马鞍山、铜陵、安庆、滁州、池州、宣城）。</w:t>
      </w:r>
    </w:p>
    <w:p w14:paraId="08C57731" w14:textId="77777777" w:rsidR="005B4396" w:rsidRDefault="005B4396">
      <w:pPr>
        <w:spacing w:line="300" w:lineRule="auto"/>
      </w:pPr>
    </w:p>
    <w:p w14:paraId="1A7A459B" w14:textId="7F86138D" w:rsidR="005B4396" w:rsidRDefault="005B4396">
      <w:pPr>
        <w:spacing w:line="300" w:lineRule="auto"/>
        <w:jc w:val="center"/>
      </w:pPr>
    </w:p>
    <w:p w14:paraId="5FCD04A1" w14:textId="77777777" w:rsidR="005B4396" w:rsidRDefault="005B4396">
      <w:pPr>
        <w:spacing w:line="300" w:lineRule="auto"/>
      </w:pPr>
    </w:p>
    <w:p w14:paraId="57376C9A" w14:textId="55A906ED" w:rsidR="005B4396" w:rsidRDefault="00F20DA0">
      <w:pPr>
        <w:spacing w:line="300" w:lineRule="auto"/>
        <w:rPr>
          <w:b/>
        </w:rPr>
      </w:pPr>
      <w:r>
        <w:rPr>
          <w:rFonts w:hint="eastAsia"/>
          <w:b/>
        </w:rPr>
        <w:t>四、“在城长宝藏小屋”项目项目管理规范</w:t>
      </w:r>
    </w:p>
    <w:p w14:paraId="044E412A" w14:textId="77777777" w:rsidR="005B4396" w:rsidRDefault="005B4396">
      <w:pPr>
        <w:spacing w:line="300" w:lineRule="auto"/>
      </w:pPr>
    </w:p>
    <w:p w14:paraId="4926AD57" w14:textId="77777777" w:rsidR="005B4396" w:rsidRDefault="00F20DA0">
      <w:pPr>
        <w:pStyle w:val="af3"/>
        <w:spacing w:line="300" w:lineRule="auto"/>
        <w:ind w:firstLineChars="0" w:firstLine="0"/>
        <w:rPr>
          <w:b/>
        </w:rPr>
      </w:pPr>
      <w:r>
        <w:rPr>
          <w:rFonts w:hint="eastAsia"/>
          <w:b/>
        </w:rPr>
        <w:t>（一）项目点要求：</w:t>
      </w:r>
    </w:p>
    <w:p w14:paraId="6BD4CE93" w14:textId="507B91EE" w:rsidR="005B4396" w:rsidRDefault="00F20DA0">
      <w:pPr>
        <w:pStyle w:val="af3"/>
        <w:spacing w:line="300" w:lineRule="auto"/>
        <w:ind w:firstLineChars="0" w:firstLine="0"/>
      </w:pPr>
      <w:r>
        <w:rPr>
          <w:rFonts w:hint="eastAsia"/>
        </w:rPr>
        <w:t>1</w:t>
      </w:r>
      <w:r>
        <w:rPr>
          <w:rFonts w:hint="eastAsia"/>
        </w:rPr>
        <w:t>、城市要求：位于上海、江苏、浙江、安徽、陕西、山东、贵州和北京</w:t>
      </w:r>
      <w:r>
        <w:rPr>
          <w:rFonts w:hint="eastAsia"/>
        </w:rPr>
        <w:t>8</w:t>
      </w:r>
      <w:r>
        <w:rPr>
          <w:rFonts w:hint="eastAsia"/>
        </w:rPr>
        <w:t>个省市，长三角区域优先考虑</w:t>
      </w:r>
      <w:r>
        <w:rPr>
          <w:rFonts w:hint="eastAsia"/>
        </w:rPr>
        <w:t>2</w:t>
      </w:r>
      <w:r>
        <w:t>7</w:t>
      </w:r>
      <w:r>
        <w:rPr>
          <w:rFonts w:hint="eastAsia"/>
        </w:rPr>
        <w:t>个核心城市，特殊情况可考虑城镇。</w:t>
      </w:r>
    </w:p>
    <w:p w14:paraId="5E05D3CA" w14:textId="77777777" w:rsidR="005B4396" w:rsidRDefault="00F20DA0">
      <w:pPr>
        <w:pStyle w:val="af3"/>
        <w:spacing w:line="300" w:lineRule="auto"/>
        <w:ind w:firstLineChars="0" w:firstLine="0"/>
      </w:pPr>
      <w:r>
        <w:rPr>
          <w:rFonts w:hint="eastAsia"/>
        </w:rPr>
        <w:t>2</w:t>
      </w:r>
      <w:r>
        <w:rPr>
          <w:rFonts w:hint="eastAsia"/>
        </w:rPr>
        <w:t>、社区要求：位于流动人口或低收入社区，如城郊结合部、城中村、回迁安置社区等，弱势流动人口或低收入人口占比大于</w:t>
      </w:r>
      <w:r>
        <w:rPr>
          <w:rFonts w:hint="eastAsia"/>
        </w:rPr>
        <w:t>3</w:t>
      </w:r>
      <w:r>
        <w:t>0</w:t>
      </w:r>
      <w:r>
        <w:rPr>
          <w:rFonts w:hint="eastAsia"/>
        </w:rPr>
        <w:t>%</w:t>
      </w:r>
      <w:r>
        <w:rPr>
          <w:rFonts w:hint="eastAsia"/>
        </w:rPr>
        <w:t>；如社区条件有限，可在流动儿童民办学校内设立项目点；社区</w:t>
      </w:r>
      <w:r>
        <w:rPr>
          <w:rFonts w:hint="eastAsia"/>
        </w:rPr>
        <w:t>/</w:t>
      </w:r>
      <w:r>
        <w:rPr>
          <w:rFonts w:hint="eastAsia"/>
        </w:rPr>
        <w:t>学校在</w:t>
      </w:r>
      <w:r>
        <w:t>2</w:t>
      </w:r>
      <w:r>
        <w:rPr>
          <w:rFonts w:hint="eastAsia"/>
        </w:rPr>
        <w:t>年内不会整体拆迁，优先考虑认同项目及给予支持的社区</w:t>
      </w:r>
      <w:r>
        <w:rPr>
          <w:rFonts w:hint="eastAsia"/>
        </w:rPr>
        <w:t>/</w:t>
      </w:r>
      <w:r>
        <w:rPr>
          <w:rFonts w:hint="eastAsia"/>
        </w:rPr>
        <w:t>学校；社区</w:t>
      </w:r>
      <w:r>
        <w:rPr>
          <w:rFonts w:hint="eastAsia"/>
        </w:rPr>
        <w:t>/</w:t>
      </w:r>
      <w:r>
        <w:rPr>
          <w:rFonts w:hint="eastAsia"/>
        </w:rPr>
        <w:t>学校至少有</w:t>
      </w:r>
      <w:r>
        <w:rPr>
          <w:rFonts w:hint="eastAsia"/>
        </w:rPr>
        <w:t>3-</w:t>
      </w:r>
      <w:r>
        <w:t>12</w:t>
      </w:r>
      <w:r>
        <w:rPr>
          <w:rFonts w:hint="eastAsia"/>
        </w:rPr>
        <w:t>岁流动或困境儿童</w:t>
      </w:r>
      <w:r>
        <w:rPr>
          <w:rFonts w:hint="eastAsia"/>
        </w:rPr>
        <w:t>2</w:t>
      </w:r>
      <w:r>
        <w:t>00</w:t>
      </w:r>
      <w:r>
        <w:rPr>
          <w:rFonts w:hint="eastAsia"/>
        </w:rPr>
        <w:t>人，如社区人口较少，可将覆盖面扩展到该社区所在的街道。</w:t>
      </w:r>
    </w:p>
    <w:p w14:paraId="209AC5ED" w14:textId="77777777" w:rsidR="005B4396" w:rsidRDefault="00F20DA0">
      <w:pPr>
        <w:pStyle w:val="af3"/>
        <w:spacing w:line="300" w:lineRule="auto"/>
        <w:ind w:firstLineChars="0" w:firstLine="0"/>
      </w:pPr>
      <w:r>
        <w:rPr>
          <w:rFonts w:hint="eastAsia"/>
        </w:rPr>
        <w:t>3</w:t>
      </w:r>
      <w:r>
        <w:rPr>
          <w:rFonts w:hint="eastAsia"/>
        </w:rPr>
        <w:t>、空间要求：交通便利，距离儿童所在学校、社区较近；场地稳定（租赁民房、社区提供皆可）；室内面积至少</w:t>
      </w:r>
      <w:r>
        <w:t>20</w:t>
      </w:r>
      <w:r>
        <w:rPr>
          <w:rFonts w:hint="eastAsia"/>
        </w:rPr>
        <w:t>平米，如有室外活动空间为佳；空间要求安全，有基本照明、空调、饮水、卫生间、桌椅、书架等设备设施，能够保障儿童安全活动；提供书籍、文具、玩具、多媒体等可供儿童活动使用的资料；尽可能采取儿童友好的方式布置空间。</w:t>
      </w:r>
    </w:p>
    <w:p w14:paraId="6CA7CAE5" w14:textId="77777777" w:rsidR="005B4396" w:rsidRDefault="005B4396">
      <w:pPr>
        <w:spacing w:line="300" w:lineRule="auto"/>
      </w:pPr>
    </w:p>
    <w:p w14:paraId="7C1F9D10" w14:textId="77777777" w:rsidR="005B4396" w:rsidRDefault="00F20DA0">
      <w:pPr>
        <w:pStyle w:val="af3"/>
        <w:spacing w:line="300" w:lineRule="auto"/>
        <w:ind w:firstLineChars="0" w:firstLine="0"/>
        <w:rPr>
          <w:b/>
        </w:rPr>
      </w:pPr>
      <w:r>
        <w:rPr>
          <w:rFonts w:hint="eastAsia"/>
          <w:b/>
        </w:rPr>
        <w:t>（二）公益组织要求：</w:t>
      </w:r>
    </w:p>
    <w:p w14:paraId="63D961FA" w14:textId="77777777" w:rsidR="005B4396" w:rsidRDefault="00F20DA0">
      <w:pPr>
        <w:pStyle w:val="af3"/>
        <w:spacing w:line="300" w:lineRule="auto"/>
        <w:ind w:firstLineChars="0" w:firstLine="0"/>
      </w:pPr>
      <w:r>
        <w:rPr>
          <w:rFonts w:hint="eastAsia"/>
        </w:rPr>
        <w:t>1</w:t>
      </w:r>
      <w:r>
        <w:rPr>
          <w:rFonts w:hint="eastAsia"/>
        </w:rPr>
        <w:t>、机构是在民政部门正式注册的公益组织，注册时间满</w:t>
      </w:r>
      <w:r>
        <w:rPr>
          <w:rFonts w:hint="eastAsia"/>
        </w:rPr>
        <w:t>1</w:t>
      </w:r>
      <w:r>
        <w:rPr>
          <w:rFonts w:hint="eastAsia"/>
        </w:rPr>
        <w:t>年，年检合格，无重大风险。</w:t>
      </w:r>
    </w:p>
    <w:p w14:paraId="259094B4" w14:textId="77777777" w:rsidR="005B4396" w:rsidRDefault="00F20DA0">
      <w:pPr>
        <w:pStyle w:val="af3"/>
        <w:spacing w:line="300" w:lineRule="auto"/>
        <w:ind w:firstLineChars="0" w:firstLine="0"/>
      </w:pPr>
      <w:r>
        <w:rPr>
          <w:rFonts w:hint="eastAsia"/>
        </w:rPr>
        <w:t>2</w:t>
      </w:r>
      <w:r>
        <w:rPr>
          <w:rFonts w:hint="eastAsia"/>
        </w:rPr>
        <w:t>、机构有清晰的使命，有稳定的全职团队。</w:t>
      </w:r>
    </w:p>
    <w:p w14:paraId="36A591E9" w14:textId="77777777" w:rsidR="005B4396" w:rsidRDefault="00F20DA0">
      <w:pPr>
        <w:pStyle w:val="af3"/>
        <w:spacing w:line="300" w:lineRule="auto"/>
        <w:ind w:firstLineChars="0" w:firstLine="0"/>
      </w:pPr>
      <w:r>
        <w:rPr>
          <w:rFonts w:hint="eastAsia"/>
        </w:rPr>
        <w:t>3</w:t>
      </w:r>
      <w:r>
        <w:rPr>
          <w:rFonts w:hint="eastAsia"/>
        </w:rPr>
        <w:t>、机构有儿童服务的相关经验，有正确的儿童观，认同《联合国儿童权利公约》，优先考虑以儿童服务为核心的机构。</w:t>
      </w:r>
    </w:p>
    <w:p w14:paraId="08DB6D4B" w14:textId="2F9A3D84" w:rsidR="005B4396" w:rsidRDefault="00F20DA0">
      <w:pPr>
        <w:pStyle w:val="af3"/>
        <w:spacing w:line="300" w:lineRule="auto"/>
        <w:ind w:firstLineChars="0" w:firstLine="0"/>
      </w:pPr>
      <w:r>
        <w:rPr>
          <w:rFonts w:hint="eastAsia"/>
        </w:rPr>
        <w:lastRenderedPageBreak/>
        <w:t>4</w:t>
      </w:r>
      <w:r>
        <w:rPr>
          <w:rFonts w:hint="eastAsia"/>
        </w:rPr>
        <w:t>、机构至少有</w:t>
      </w:r>
      <w:r>
        <w:rPr>
          <w:rFonts w:hint="eastAsia"/>
        </w:rPr>
        <w:t>1</w:t>
      </w:r>
      <w:r>
        <w:rPr>
          <w:rFonts w:hint="eastAsia"/>
        </w:rPr>
        <w:t>个全职人员能负责“在城长宝藏小屋”项目；</w:t>
      </w:r>
    </w:p>
    <w:p w14:paraId="64FC7AF6" w14:textId="77777777" w:rsidR="005B4396" w:rsidRDefault="00F20DA0">
      <w:pPr>
        <w:pStyle w:val="af3"/>
        <w:spacing w:line="300" w:lineRule="auto"/>
        <w:ind w:firstLineChars="0" w:firstLine="0"/>
      </w:pPr>
      <w:r>
        <w:rPr>
          <w:rFonts w:hint="eastAsia"/>
        </w:rPr>
        <w:t>5</w:t>
      </w:r>
      <w:r>
        <w:rPr>
          <w:rFonts w:hint="eastAsia"/>
        </w:rPr>
        <w:t>、机构追求可持续发展并愿意与利益相关方广泛合作，有公众筹款动员的能力及意愿。</w:t>
      </w:r>
    </w:p>
    <w:p w14:paraId="4506095B" w14:textId="77777777" w:rsidR="005B4396" w:rsidRDefault="00F20DA0">
      <w:pPr>
        <w:pStyle w:val="af3"/>
        <w:spacing w:line="300" w:lineRule="auto"/>
        <w:ind w:firstLineChars="0" w:firstLine="0"/>
      </w:pPr>
      <w:r>
        <w:rPr>
          <w:rFonts w:hint="eastAsia"/>
        </w:rPr>
        <w:t>6</w:t>
      </w:r>
      <w:r>
        <w:rPr>
          <w:rFonts w:hint="eastAsia"/>
        </w:rPr>
        <w:t>、机构有可稳定开展项目的项目场所和空间（社区</w:t>
      </w:r>
      <w:r>
        <w:rPr>
          <w:rFonts w:hint="eastAsia"/>
        </w:rPr>
        <w:t>/</w:t>
      </w:r>
      <w:r>
        <w:rPr>
          <w:rFonts w:hint="eastAsia"/>
        </w:rPr>
        <w:t>学校）</w:t>
      </w:r>
    </w:p>
    <w:p w14:paraId="13A1C7AC" w14:textId="77777777" w:rsidR="005B4396" w:rsidRDefault="005B4396">
      <w:pPr>
        <w:spacing w:line="300" w:lineRule="auto"/>
      </w:pPr>
    </w:p>
    <w:p w14:paraId="4075BC45" w14:textId="77777777" w:rsidR="005B4396" w:rsidRDefault="00F20DA0">
      <w:pPr>
        <w:pStyle w:val="af3"/>
        <w:spacing w:line="300" w:lineRule="auto"/>
        <w:ind w:firstLineChars="0" w:firstLine="0"/>
        <w:rPr>
          <w:b/>
        </w:rPr>
      </w:pPr>
      <w:r>
        <w:rPr>
          <w:rFonts w:hint="eastAsia"/>
          <w:b/>
        </w:rPr>
        <w:t>（三）项目申请时间及要求：</w:t>
      </w:r>
    </w:p>
    <w:p w14:paraId="7FC4720A" w14:textId="77777777" w:rsidR="005B4396" w:rsidRDefault="00F20DA0">
      <w:pPr>
        <w:pStyle w:val="af3"/>
        <w:spacing w:line="300" w:lineRule="auto"/>
        <w:ind w:firstLineChars="0" w:firstLine="0"/>
      </w:pPr>
      <w:r>
        <w:rPr>
          <w:rFonts w:hint="eastAsia"/>
        </w:rPr>
        <w:t>1</w:t>
      </w:r>
      <w:r>
        <w:rPr>
          <w:rFonts w:hint="eastAsia"/>
        </w:rPr>
        <w:t>、依据项目征集周期，每年项目开始时间为项目申请年份的</w:t>
      </w:r>
      <w:r>
        <w:rPr>
          <w:rFonts w:hint="eastAsia"/>
        </w:rPr>
        <w:t>6</w:t>
      </w:r>
      <w:r>
        <w:rPr>
          <w:rFonts w:hint="eastAsia"/>
        </w:rPr>
        <w:t>月</w:t>
      </w:r>
      <w:r>
        <w:rPr>
          <w:rFonts w:hint="eastAsia"/>
        </w:rPr>
        <w:t>1</w:t>
      </w:r>
      <w:r>
        <w:rPr>
          <w:rFonts w:hint="eastAsia"/>
        </w:rPr>
        <w:t>日、</w:t>
      </w:r>
      <w:r>
        <w:rPr>
          <w:rFonts w:hint="eastAsia"/>
        </w:rPr>
        <w:t>9</w:t>
      </w:r>
      <w:r>
        <w:rPr>
          <w:rFonts w:hint="eastAsia"/>
        </w:rPr>
        <w:t>月</w:t>
      </w:r>
      <w:r>
        <w:rPr>
          <w:rFonts w:hint="eastAsia"/>
        </w:rPr>
        <w:t>1</w:t>
      </w:r>
      <w:r>
        <w:rPr>
          <w:rFonts w:hint="eastAsia"/>
        </w:rPr>
        <w:t>日或次年的</w:t>
      </w:r>
      <w:r>
        <w:rPr>
          <w:rFonts w:hint="eastAsia"/>
        </w:rPr>
        <w:t>3</w:t>
      </w:r>
      <w:r>
        <w:rPr>
          <w:rFonts w:hint="eastAsia"/>
        </w:rPr>
        <w:t>月</w:t>
      </w:r>
      <w:r>
        <w:rPr>
          <w:rFonts w:hint="eastAsia"/>
        </w:rPr>
        <w:t>1</w:t>
      </w:r>
      <w:r>
        <w:rPr>
          <w:rFonts w:hint="eastAsia"/>
        </w:rPr>
        <w:t>日，项目周期为</w:t>
      </w:r>
      <w:r>
        <w:rPr>
          <w:rFonts w:hint="eastAsia"/>
        </w:rPr>
        <w:t>1</w:t>
      </w:r>
      <w:r>
        <w:rPr>
          <w:rFonts w:hint="eastAsia"/>
        </w:rPr>
        <w:t>年；</w:t>
      </w:r>
    </w:p>
    <w:p w14:paraId="2E57D4B5" w14:textId="12C26B28" w:rsidR="005B4396" w:rsidRDefault="00F20DA0">
      <w:pPr>
        <w:pStyle w:val="af3"/>
        <w:spacing w:line="300" w:lineRule="auto"/>
        <w:ind w:firstLineChars="0" w:firstLine="0"/>
      </w:pPr>
      <w:r>
        <w:rPr>
          <w:rFonts w:hint="eastAsia"/>
        </w:rPr>
        <w:t>2</w:t>
      </w:r>
      <w:r>
        <w:rPr>
          <w:rFonts w:hint="eastAsia"/>
        </w:rPr>
        <w:t>、每家机构可申请多个项目点；</w:t>
      </w:r>
    </w:p>
    <w:p w14:paraId="7A87ECF5" w14:textId="77777777" w:rsidR="005B4396" w:rsidRPr="009553C2" w:rsidRDefault="00F20DA0">
      <w:pPr>
        <w:pStyle w:val="af3"/>
        <w:spacing w:line="300" w:lineRule="auto"/>
        <w:ind w:firstLineChars="0" w:firstLine="0"/>
      </w:pPr>
      <w:r>
        <w:rPr>
          <w:rFonts w:hint="eastAsia"/>
        </w:rPr>
        <w:t>3</w:t>
      </w:r>
      <w:r w:rsidRPr="009553C2">
        <w:rPr>
          <w:rFonts w:hint="eastAsia"/>
        </w:rPr>
        <w:t>、申请成功后，机构需在项目周期内完成项目的自筹目标。</w:t>
      </w:r>
    </w:p>
    <w:p w14:paraId="4B9A5E9A" w14:textId="7127C1F0" w:rsidR="005B4396" w:rsidRDefault="00F20DA0" w:rsidP="009553C2">
      <w:pPr>
        <w:pStyle w:val="af3"/>
        <w:spacing w:line="300" w:lineRule="auto"/>
        <w:ind w:left="420" w:firstLineChars="0" w:hanging="420"/>
      </w:pPr>
      <w:r w:rsidRPr="009553C2">
        <w:rPr>
          <w:rFonts w:hint="eastAsia"/>
        </w:rPr>
        <w:t>4</w:t>
      </w:r>
      <w:r w:rsidRPr="009553C2">
        <w:rPr>
          <w:rFonts w:hint="eastAsia"/>
        </w:rPr>
        <w:t>、已有项目点，在</w:t>
      </w:r>
      <w:proofErr w:type="gramStart"/>
      <w:r w:rsidRPr="009553C2">
        <w:rPr>
          <w:rFonts w:hint="eastAsia"/>
        </w:rPr>
        <w:t>每年结项审核</w:t>
      </w:r>
      <w:proofErr w:type="gramEnd"/>
      <w:r w:rsidRPr="009553C2">
        <w:rPr>
          <w:rFonts w:hint="eastAsia"/>
        </w:rPr>
        <w:t>通过后，可</w:t>
      </w:r>
      <w:r>
        <w:rPr>
          <w:rFonts w:hint="eastAsia"/>
        </w:rPr>
        <w:t>以继续参与项目申报，申请下一年合作资助。</w:t>
      </w:r>
    </w:p>
    <w:p w14:paraId="7C2C0D7D" w14:textId="77777777" w:rsidR="005B4396" w:rsidRDefault="00F20DA0">
      <w:pPr>
        <w:pStyle w:val="af3"/>
        <w:spacing w:line="300" w:lineRule="auto"/>
        <w:ind w:firstLineChars="0" w:firstLine="0"/>
        <w:rPr>
          <w:b/>
        </w:rPr>
      </w:pPr>
      <w:r>
        <w:rPr>
          <w:rFonts w:hint="eastAsia"/>
          <w:b/>
        </w:rPr>
        <w:t>（四）项目执行要求：</w:t>
      </w:r>
    </w:p>
    <w:p w14:paraId="410E628E" w14:textId="77777777" w:rsidR="005B4396" w:rsidRPr="009553C2" w:rsidRDefault="00F20DA0">
      <w:pPr>
        <w:pStyle w:val="af3"/>
        <w:ind w:firstLineChars="0" w:firstLine="0"/>
      </w:pPr>
      <w:r>
        <w:rPr>
          <w:rFonts w:hint="eastAsia"/>
        </w:rPr>
        <w:t>1</w:t>
      </w:r>
      <w:r>
        <w:rPr>
          <w:rFonts w:hint="eastAsia"/>
        </w:rPr>
        <w:t>、</w:t>
      </w:r>
      <w:r w:rsidRPr="009553C2">
        <w:rPr>
          <w:rFonts w:hint="eastAsia"/>
        </w:rPr>
        <w:t>场地合</w:t>
      </w:r>
      <w:proofErr w:type="gramStart"/>
      <w:r w:rsidRPr="009553C2">
        <w:rPr>
          <w:rFonts w:hint="eastAsia"/>
        </w:rPr>
        <w:t>规</w:t>
      </w:r>
      <w:proofErr w:type="gramEnd"/>
      <w:r w:rsidRPr="009553C2">
        <w:rPr>
          <w:rFonts w:hint="eastAsia"/>
        </w:rPr>
        <w:t>使用规范：执行机构应承租或使用产权明晰、符合消防、防灾、安全规范和要求的房屋作为活动场地，不得承租或使用违法、违章建筑、严重影响儿童身心健康的场地或危房。</w:t>
      </w:r>
    </w:p>
    <w:p w14:paraId="5FE7BC06" w14:textId="77777777" w:rsidR="005B4396" w:rsidRPr="009553C2" w:rsidRDefault="00F20DA0">
      <w:pPr>
        <w:pStyle w:val="af3"/>
        <w:ind w:firstLineChars="0" w:firstLine="0"/>
      </w:pPr>
      <w:r w:rsidRPr="009553C2">
        <w:rPr>
          <w:rFonts w:hint="eastAsia"/>
        </w:rPr>
        <w:t>2</w:t>
      </w:r>
      <w:r w:rsidRPr="009553C2">
        <w:rPr>
          <w:rFonts w:hint="eastAsia"/>
        </w:rPr>
        <w:t>、项目安全及保险</w:t>
      </w:r>
    </w:p>
    <w:p w14:paraId="5825153C" w14:textId="77777777" w:rsidR="005B4396" w:rsidRPr="009553C2" w:rsidRDefault="00F20DA0">
      <w:pPr>
        <w:pStyle w:val="af3"/>
        <w:ind w:firstLineChars="0" w:firstLine="0"/>
      </w:pPr>
      <w:r w:rsidRPr="009553C2">
        <w:rPr>
          <w:rFonts w:hint="eastAsia"/>
        </w:rPr>
        <w:t>（</w:t>
      </w:r>
      <w:r w:rsidRPr="009553C2">
        <w:rPr>
          <w:rFonts w:hint="eastAsia"/>
        </w:rPr>
        <w:t>1</w:t>
      </w:r>
      <w:r w:rsidRPr="009553C2">
        <w:rPr>
          <w:rFonts w:hint="eastAsia"/>
        </w:rPr>
        <w:t>）执行机构应在项目活动期间为项目活动场地及受惠流动儿童购买相应的公众责任险、意外险或场所责任险等；</w:t>
      </w:r>
    </w:p>
    <w:p w14:paraId="21AC7D95" w14:textId="77777777" w:rsidR="005B4396" w:rsidRPr="009553C2" w:rsidRDefault="00F20DA0">
      <w:r w:rsidRPr="009553C2">
        <w:rPr>
          <w:rFonts w:hint="eastAsia"/>
        </w:rPr>
        <w:t>（</w:t>
      </w:r>
      <w:r w:rsidRPr="009553C2">
        <w:rPr>
          <w:rFonts w:hint="eastAsia"/>
        </w:rPr>
        <w:t>2</w:t>
      </w:r>
      <w:r w:rsidRPr="009553C2">
        <w:rPr>
          <w:rFonts w:hint="eastAsia"/>
        </w:rPr>
        <w:t>）执行机构应在接受益儿童参加活动前，与其监护人书面签署《安全协议》并保存原件，明确告知其项目日常服务时间、地点及双方权责；如有外出活动需单独告知监护人，由成人陪同并单独购买保险。</w:t>
      </w:r>
    </w:p>
    <w:p w14:paraId="715A8E59" w14:textId="77777777" w:rsidR="005B4396" w:rsidRPr="009553C2" w:rsidRDefault="00F20DA0">
      <w:pPr>
        <w:pStyle w:val="af3"/>
        <w:ind w:firstLineChars="0" w:firstLine="0"/>
      </w:pPr>
      <w:r w:rsidRPr="009553C2">
        <w:rPr>
          <w:rFonts w:hint="eastAsia"/>
        </w:rPr>
        <w:t>3</w:t>
      </w:r>
      <w:r w:rsidRPr="009553C2">
        <w:rPr>
          <w:rFonts w:hint="eastAsia"/>
        </w:rPr>
        <w:t>、项目人员培训：执行机构应安排直接接触儿童的项目人员及志愿者在服务前接受培训并确保该人员身体健康、良好，了解《儿童权利公约》及《儿童公益组织行为准则指南》中规定的儿童应有的权利及“儿童利益最大化原则”，避免服务过程中伤害儿童。</w:t>
      </w:r>
    </w:p>
    <w:p w14:paraId="3A13E8A4" w14:textId="77777777" w:rsidR="005B4396" w:rsidRDefault="00F20DA0">
      <w:pPr>
        <w:pStyle w:val="af3"/>
        <w:spacing w:line="300" w:lineRule="auto"/>
        <w:ind w:firstLineChars="0" w:firstLine="0"/>
      </w:pPr>
      <w:r w:rsidRPr="009553C2">
        <w:rPr>
          <w:rFonts w:hint="eastAsia"/>
        </w:rPr>
        <w:t>4</w:t>
      </w:r>
      <w:r w:rsidRPr="009553C2">
        <w:rPr>
          <w:rFonts w:hint="eastAsia"/>
        </w:rPr>
        <w:t>、保护儿童隐私及利益：执行机构应妥善保管项目资料；需与参与服务的儿童监护人签署肖像授权协议，拍摄及发布照片</w:t>
      </w:r>
      <w:r w:rsidRPr="009553C2">
        <w:rPr>
          <w:rFonts w:hint="eastAsia"/>
        </w:rPr>
        <w:t>/</w:t>
      </w:r>
      <w:r w:rsidRPr="009553C2">
        <w:rPr>
          <w:rFonts w:hint="eastAsia"/>
        </w:rPr>
        <w:t>视频需征得儿童及监护人同意；尊</w:t>
      </w:r>
      <w:r>
        <w:rPr>
          <w:rFonts w:hint="eastAsia"/>
        </w:rPr>
        <w:t>重儿童人格尊严，活动及宣传材料避免出现会对儿童造成伤害的措辞。执行机构承诺及保证完全遵守，并促使其雇员、代理人遵守所在地关于个人资料的法律法规。如有违反，执行机构应承担由此给甲方造成的所有损失、负债、损害和开支。</w:t>
      </w:r>
    </w:p>
    <w:p w14:paraId="28D09C3E" w14:textId="77777777" w:rsidR="005B4396" w:rsidRDefault="00F20DA0">
      <w:pPr>
        <w:pStyle w:val="af3"/>
        <w:spacing w:line="300" w:lineRule="auto"/>
        <w:ind w:firstLineChars="0" w:firstLine="0"/>
      </w:pPr>
      <w:r>
        <w:rPr>
          <w:rFonts w:hint="eastAsia"/>
        </w:rPr>
        <w:t>5</w:t>
      </w:r>
      <w:r>
        <w:rPr>
          <w:rFonts w:hint="eastAsia"/>
        </w:rPr>
        <w:t>项目点开放时间：每周不少于</w:t>
      </w:r>
      <w:r>
        <w:t>4</w:t>
      </w:r>
      <w:r>
        <w:rPr>
          <w:rFonts w:hint="eastAsia"/>
        </w:rPr>
        <w:t>天，开放时间能满足当地儿童课后</w:t>
      </w:r>
      <w:r>
        <w:rPr>
          <w:rFonts w:hint="eastAsia"/>
        </w:rPr>
        <w:t>/</w:t>
      </w:r>
      <w:r>
        <w:rPr>
          <w:rFonts w:hint="eastAsia"/>
        </w:rPr>
        <w:t>周</w:t>
      </w:r>
      <w:proofErr w:type="gramStart"/>
      <w:r>
        <w:rPr>
          <w:rFonts w:hint="eastAsia"/>
        </w:rPr>
        <w:t>末时</w:t>
      </w:r>
      <w:proofErr w:type="gramEnd"/>
      <w:r>
        <w:rPr>
          <w:rFonts w:hint="eastAsia"/>
        </w:rPr>
        <w:t>间安排需求；</w:t>
      </w:r>
    </w:p>
    <w:p w14:paraId="6606C6FF" w14:textId="77777777" w:rsidR="005B4396" w:rsidRDefault="00F20DA0">
      <w:pPr>
        <w:pStyle w:val="af3"/>
        <w:spacing w:line="300" w:lineRule="auto"/>
        <w:ind w:firstLineChars="0" w:firstLine="0"/>
      </w:pPr>
      <w:r>
        <w:rPr>
          <w:rFonts w:hint="eastAsia"/>
        </w:rPr>
        <w:t>6</w:t>
      </w:r>
      <w:r>
        <w:rPr>
          <w:rFonts w:hint="eastAsia"/>
        </w:rPr>
        <w:t>、项目服务人数：不少于</w:t>
      </w:r>
      <w:r>
        <w:rPr>
          <w:rFonts w:hint="eastAsia"/>
        </w:rPr>
        <w:t>15</w:t>
      </w:r>
      <w:r>
        <w:t>0</w:t>
      </w:r>
      <w:r>
        <w:rPr>
          <w:rFonts w:hint="eastAsia"/>
        </w:rPr>
        <w:t>个儿童及其家庭，需建立服务档案，登记服务儿童的基本信息（包括但不限于姓名、性别、出生日期、户籍地、流入时间、监护人信息及联系方式）。</w:t>
      </w:r>
    </w:p>
    <w:p w14:paraId="2D0D01A0" w14:textId="77777777" w:rsidR="005B4396" w:rsidRDefault="00F20DA0">
      <w:pPr>
        <w:pStyle w:val="af3"/>
        <w:spacing w:line="300" w:lineRule="auto"/>
        <w:ind w:firstLineChars="0" w:firstLine="0"/>
      </w:pPr>
      <w:r>
        <w:rPr>
          <w:rFonts w:hint="eastAsia"/>
        </w:rPr>
        <w:t>7</w:t>
      </w:r>
      <w:r>
        <w:rPr>
          <w:rFonts w:hint="eastAsia"/>
        </w:rPr>
        <w:t>、项目服务记录：每次活动需通过签到表的方式记录人次，并统计汇总项目全部活动人次；重要</w:t>
      </w:r>
      <w:r>
        <w:rPr>
          <w:rFonts w:hint="eastAsia"/>
        </w:rPr>
        <w:t>/</w:t>
      </w:r>
      <w:r>
        <w:rPr>
          <w:rFonts w:hint="eastAsia"/>
        </w:rPr>
        <w:t>特色</w:t>
      </w:r>
      <w:r>
        <w:rPr>
          <w:rFonts w:hint="eastAsia"/>
        </w:rPr>
        <w:t>/</w:t>
      </w:r>
      <w:r>
        <w:rPr>
          <w:rFonts w:hint="eastAsia"/>
        </w:rPr>
        <w:t>倡导活动需拍摄照片并进行文字记录。</w:t>
      </w:r>
    </w:p>
    <w:p w14:paraId="67041A8F" w14:textId="77777777" w:rsidR="005B4396" w:rsidRDefault="00F20DA0">
      <w:pPr>
        <w:pStyle w:val="af3"/>
        <w:spacing w:line="300" w:lineRule="auto"/>
        <w:ind w:firstLineChars="0" w:firstLine="0"/>
      </w:pPr>
      <w:r>
        <w:rPr>
          <w:rFonts w:hint="eastAsia"/>
        </w:rPr>
        <w:t>8</w:t>
      </w:r>
      <w:r>
        <w:rPr>
          <w:rFonts w:hint="eastAsia"/>
        </w:rPr>
        <w:t>、项目活动开展：需根据项目要求开展</w:t>
      </w:r>
      <w:r>
        <w:rPr>
          <w:rFonts w:hint="eastAsia"/>
        </w:rPr>
        <w:t>4</w:t>
      </w:r>
      <w:r>
        <w:rPr>
          <w:rFonts w:hint="eastAsia"/>
        </w:rPr>
        <w:t>类日常儿童及其家庭服务，以及公众倡导和资源链接活动，活动次数与人次达到要求数量。</w:t>
      </w:r>
    </w:p>
    <w:p w14:paraId="237BCC13" w14:textId="77777777" w:rsidR="005B4396" w:rsidRDefault="00F20DA0">
      <w:pPr>
        <w:pStyle w:val="af3"/>
        <w:spacing w:line="300" w:lineRule="auto"/>
        <w:ind w:firstLineChars="0" w:firstLine="0"/>
      </w:pPr>
      <w:r>
        <w:rPr>
          <w:rFonts w:hint="eastAsia"/>
        </w:rPr>
        <w:lastRenderedPageBreak/>
        <w:t>11</w:t>
      </w:r>
      <w:r>
        <w:rPr>
          <w:rFonts w:hint="eastAsia"/>
        </w:rPr>
        <w:t>、项目宣传：每三个月需在机构公开渠道（官网、微博、</w:t>
      </w:r>
      <w:proofErr w:type="gramStart"/>
      <w:r>
        <w:rPr>
          <w:rFonts w:hint="eastAsia"/>
        </w:rPr>
        <w:t>微信等</w:t>
      </w:r>
      <w:proofErr w:type="gramEnd"/>
      <w:r>
        <w:rPr>
          <w:rFonts w:hint="eastAsia"/>
        </w:rPr>
        <w:t>）进行项目宣传；鼓励制作项目宣传材料，并在线下（社区、学校等）进行项目外展；重大活动须邀请利益相关方（如政府、社区、学校、合作伙伴等）参与，并邀请媒体报道；机构</w:t>
      </w:r>
      <w:proofErr w:type="gramStart"/>
      <w:r>
        <w:rPr>
          <w:rFonts w:hint="eastAsia"/>
        </w:rPr>
        <w:t>需统计</w:t>
      </w:r>
      <w:proofErr w:type="gramEnd"/>
      <w:r>
        <w:rPr>
          <w:rFonts w:hint="eastAsia"/>
        </w:rPr>
        <w:t>项目宣传数据并评估成效；</w:t>
      </w:r>
    </w:p>
    <w:p w14:paraId="5F50AC7F" w14:textId="77777777" w:rsidR="005B4396" w:rsidRDefault="00F20DA0">
      <w:pPr>
        <w:pStyle w:val="af3"/>
        <w:spacing w:line="300" w:lineRule="auto"/>
        <w:ind w:firstLineChars="0" w:firstLine="0"/>
      </w:pPr>
      <w:r>
        <w:rPr>
          <w:rFonts w:hint="eastAsia"/>
        </w:rPr>
        <w:t>12</w:t>
      </w:r>
      <w:r>
        <w:rPr>
          <w:rFonts w:hint="eastAsia"/>
        </w:rPr>
        <w:t>、项目反馈：每三个月需进行一次项目反馈（可与项目宣传结合），反馈内容包括项目进展情况、财务情况、项目故事及照片等；</w:t>
      </w:r>
    </w:p>
    <w:p w14:paraId="34F67BCC" w14:textId="1D481631" w:rsidR="005B4396" w:rsidRDefault="00F20DA0">
      <w:pPr>
        <w:pStyle w:val="af3"/>
        <w:spacing w:line="300" w:lineRule="auto"/>
        <w:ind w:firstLineChars="0" w:firstLine="0"/>
      </w:pPr>
      <w:r>
        <w:rPr>
          <w:rFonts w:hint="eastAsia"/>
        </w:rPr>
        <w:t>12</w:t>
      </w:r>
      <w:r>
        <w:rPr>
          <w:rFonts w:hint="eastAsia"/>
        </w:rPr>
        <w:t>、项目调整：项目重大调整变更需提前以书面方式告知“在城长宝藏小屋”项目组，在项目组审核通过后方可进行调整，包括：项目内容、项目周期、项目预算（超过</w:t>
      </w:r>
      <w:r>
        <w:rPr>
          <w:rFonts w:hint="eastAsia"/>
        </w:rPr>
        <w:t>1</w:t>
      </w:r>
      <w:r>
        <w:t>0%</w:t>
      </w:r>
      <w:r>
        <w:rPr>
          <w:rFonts w:hint="eastAsia"/>
        </w:rPr>
        <w:t>）、项目服务对象、项目负责人、机构重大变化等；</w:t>
      </w:r>
    </w:p>
    <w:p w14:paraId="6EF81E05" w14:textId="77777777" w:rsidR="005B4396" w:rsidRDefault="00F20DA0">
      <w:pPr>
        <w:pStyle w:val="af3"/>
        <w:spacing w:line="300" w:lineRule="auto"/>
        <w:ind w:firstLineChars="0" w:firstLine="0"/>
      </w:pPr>
      <w:r>
        <w:rPr>
          <w:rFonts w:hint="eastAsia"/>
        </w:rPr>
        <w:t>14</w:t>
      </w:r>
      <w:r>
        <w:rPr>
          <w:rFonts w:hint="eastAsia"/>
        </w:rPr>
        <w:t>、项目中期及结项：机构需在项目周期过半及结束后一个月内，根据项目要求提交项目中期</w:t>
      </w:r>
      <w:proofErr w:type="gramStart"/>
      <w:r>
        <w:rPr>
          <w:rFonts w:hint="eastAsia"/>
        </w:rPr>
        <w:t>及结项材料</w:t>
      </w:r>
      <w:proofErr w:type="gramEnd"/>
      <w:r>
        <w:rPr>
          <w:rFonts w:hint="eastAsia"/>
        </w:rPr>
        <w:t>。</w:t>
      </w:r>
    </w:p>
    <w:p w14:paraId="3FA488A6" w14:textId="77777777" w:rsidR="005B4396" w:rsidRDefault="005B4396">
      <w:pPr>
        <w:spacing w:line="300" w:lineRule="auto"/>
      </w:pPr>
    </w:p>
    <w:p w14:paraId="261B1243" w14:textId="77777777" w:rsidR="005B4396" w:rsidRDefault="00F20DA0">
      <w:pPr>
        <w:pStyle w:val="af3"/>
        <w:spacing w:line="300" w:lineRule="auto"/>
        <w:ind w:firstLineChars="0" w:firstLine="0"/>
        <w:rPr>
          <w:b/>
        </w:rPr>
      </w:pPr>
      <w:r>
        <w:rPr>
          <w:rFonts w:hint="eastAsia"/>
          <w:b/>
        </w:rPr>
        <w:t>（五）资金筹集及使用要求：</w:t>
      </w:r>
    </w:p>
    <w:p w14:paraId="77985287" w14:textId="77777777" w:rsidR="005B4396" w:rsidRDefault="00F20DA0">
      <w:pPr>
        <w:pStyle w:val="af3"/>
        <w:spacing w:line="300" w:lineRule="auto"/>
        <w:ind w:firstLineChars="0" w:firstLine="0"/>
      </w:pPr>
      <w:r>
        <w:rPr>
          <w:rFonts w:hint="eastAsia"/>
        </w:rPr>
        <w:t>1</w:t>
      </w:r>
      <w:r>
        <w:rPr>
          <w:rFonts w:hint="eastAsia"/>
        </w:rPr>
        <w:t>、每个项目</w:t>
      </w:r>
      <w:proofErr w:type="gramStart"/>
      <w:r>
        <w:rPr>
          <w:rFonts w:hint="eastAsia"/>
        </w:rPr>
        <w:t>点预算</w:t>
      </w:r>
      <w:proofErr w:type="gramEnd"/>
      <w:r>
        <w:rPr>
          <w:rFonts w:hint="eastAsia"/>
        </w:rPr>
        <w:t>18</w:t>
      </w:r>
      <w:r>
        <w:rPr>
          <w:rFonts w:hint="eastAsia"/>
        </w:rPr>
        <w:t>万元</w:t>
      </w:r>
      <w:r>
        <w:rPr>
          <w:rFonts w:hint="eastAsia"/>
        </w:rPr>
        <w:t>/</w:t>
      </w:r>
      <w:r>
        <w:rPr>
          <w:rFonts w:hint="eastAsia"/>
        </w:rPr>
        <w:t>年，资金构成如下：</w:t>
      </w:r>
    </w:p>
    <w:p w14:paraId="6CAE6369" w14:textId="77777777" w:rsidR="005B4396" w:rsidRDefault="00F20DA0">
      <w:pPr>
        <w:pStyle w:val="af3"/>
        <w:spacing w:line="300" w:lineRule="auto"/>
        <w:ind w:firstLineChars="0" w:firstLine="0"/>
      </w:pPr>
      <w:r>
        <w:rPr>
          <w:rFonts w:hint="eastAsia"/>
        </w:rPr>
        <w:t>（</w:t>
      </w:r>
      <w:r>
        <w:rPr>
          <w:rFonts w:hint="eastAsia"/>
        </w:rPr>
        <w:t>1</w:t>
      </w:r>
      <w:r>
        <w:rPr>
          <w:rFonts w:hint="eastAsia"/>
        </w:rPr>
        <w:t>）合作公益机构自筹</w:t>
      </w:r>
      <w:r>
        <w:rPr>
          <w:rFonts w:hint="eastAsia"/>
        </w:rPr>
        <w:t>6</w:t>
      </w:r>
      <w:r>
        <w:rPr>
          <w:rFonts w:hint="eastAsia"/>
        </w:rPr>
        <w:t>万元项目资金，资金可通过政府购买（需提供合同等证明文件），企业捐赠和公众捐赠（资金须进入联劝）筹集，不限定资金使用方向，但应当于项目周期内筹集完毕，否则将不再合作下一年周期；</w:t>
      </w:r>
    </w:p>
    <w:p w14:paraId="7928978C" w14:textId="71880EF8" w:rsidR="005B4396" w:rsidRDefault="00F20DA0">
      <w:pPr>
        <w:pStyle w:val="af3"/>
        <w:spacing w:line="300" w:lineRule="auto"/>
        <w:ind w:firstLineChars="0" w:firstLine="0"/>
      </w:pPr>
      <w:r>
        <w:rPr>
          <w:rFonts w:hint="eastAsia"/>
        </w:rPr>
        <w:t>（</w:t>
      </w:r>
      <w:r>
        <w:rPr>
          <w:rFonts w:hint="eastAsia"/>
        </w:rPr>
        <w:t>2</w:t>
      </w:r>
      <w:r>
        <w:rPr>
          <w:rFonts w:hint="eastAsia"/>
        </w:rPr>
        <w:t>）</w:t>
      </w:r>
      <w:proofErr w:type="gramStart"/>
      <w:r>
        <w:rPr>
          <w:rFonts w:hint="eastAsia"/>
        </w:rPr>
        <w:t>联劝支持</w:t>
      </w:r>
      <w:proofErr w:type="gramEnd"/>
      <w:r>
        <w:rPr>
          <w:rFonts w:hint="eastAsia"/>
        </w:rPr>
        <w:t>9</w:t>
      </w:r>
      <w:r>
        <w:rPr>
          <w:rFonts w:hint="eastAsia"/>
        </w:rPr>
        <w:t>万元项目资金，相关资金使用应当按照“在城长宝藏小屋”项目预算使用，包括项目活动费用、项目人员费用、项目管理费用；</w:t>
      </w:r>
    </w:p>
    <w:p w14:paraId="254ABEFC" w14:textId="77777777" w:rsidR="005B4396" w:rsidRDefault="00F20DA0">
      <w:pPr>
        <w:pStyle w:val="af3"/>
        <w:spacing w:line="300" w:lineRule="auto"/>
        <w:ind w:firstLineChars="0" w:firstLine="0"/>
      </w:pPr>
      <w:r>
        <w:rPr>
          <w:rFonts w:hint="eastAsia"/>
        </w:rPr>
        <w:t>（</w:t>
      </w:r>
      <w:r>
        <w:rPr>
          <w:rFonts w:hint="eastAsia"/>
        </w:rPr>
        <w:t>3</w:t>
      </w:r>
      <w:r>
        <w:rPr>
          <w:rFonts w:hint="eastAsia"/>
        </w:rPr>
        <w:t>）其余</w:t>
      </w:r>
      <w:r>
        <w:rPr>
          <w:rFonts w:hint="eastAsia"/>
        </w:rPr>
        <w:t>3</w:t>
      </w:r>
      <w:r>
        <w:rPr>
          <w:rFonts w:hint="eastAsia"/>
        </w:rPr>
        <w:t>万元项目资金用于项目培训、探访、宣传、</w:t>
      </w:r>
      <w:proofErr w:type="gramStart"/>
      <w:r>
        <w:rPr>
          <w:rFonts w:hint="eastAsia"/>
        </w:rPr>
        <w:t>联劝及常青藤人员</w:t>
      </w:r>
      <w:proofErr w:type="gramEnd"/>
      <w:r>
        <w:rPr>
          <w:rFonts w:hint="eastAsia"/>
        </w:rPr>
        <w:t>费用、项目管理费等。</w:t>
      </w:r>
    </w:p>
    <w:p w14:paraId="3F8D9D64" w14:textId="77777777" w:rsidR="005B4396" w:rsidRDefault="005B4396">
      <w:pPr>
        <w:pStyle w:val="af3"/>
        <w:spacing w:line="300" w:lineRule="auto"/>
        <w:ind w:left="420" w:firstLineChars="0" w:firstLine="0"/>
        <w:jc w:val="center"/>
        <w:rPr>
          <w:sz w:val="16"/>
          <w:szCs w:val="18"/>
        </w:rPr>
      </w:pPr>
    </w:p>
    <w:p w14:paraId="36DBE8FC" w14:textId="4C360A7A" w:rsidR="005B4396" w:rsidRDefault="00F20DA0">
      <w:pPr>
        <w:pStyle w:val="af3"/>
        <w:spacing w:line="300" w:lineRule="auto"/>
        <w:ind w:firstLineChars="0" w:firstLine="0"/>
      </w:pPr>
      <w:r>
        <w:rPr>
          <w:rFonts w:hint="eastAsia"/>
        </w:rPr>
        <w:t>2</w:t>
      </w:r>
      <w:r>
        <w:rPr>
          <w:rFonts w:hint="eastAsia"/>
        </w:rPr>
        <w:t>、</w:t>
      </w:r>
      <w:r w:rsidR="008271A1">
        <w:rPr>
          <w:rFonts w:hint="eastAsia"/>
        </w:rPr>
        <w:t>常青藤</w:t>
      </w:r>
      <w:r>
        <w:rPr>
          <w:rFonts w:hint="eastAsia"/>
        </w:rPr>
        <w:t>拨款分为</w:t>
      </w:r>
      <w:r w:rsidR="008271A1">
        <w:rPr>
          <w:rFonts w:hint="eastAsia"/>
        </w:rPr>
        <w:t>三</w:t>
      </w:r>
      <w:r>
        <w:rPr>
          <w:rFonts w:hint="eastAsia"/>
        </w:rPr>
        <w:t>期：协议签订后拨付首款</w:t>
      </w:r>
      <w:r w:rsidR="008271A1">
        <w:rPr>
          <w:rFonts w:hint="eastAsia"/>
        </w:rPr>
        <w:t>60%</w:t>
      </w:r>
      <w:r>
        <w:rPr>
          <w:rFonts w:hint="eastAsia"/>
        </w:rPr>
        <w:t>，中期报告审核通过后拨付</w:t>
      </w:r>
      <w:r w:rsidR="008271A1">
        <w:rPr>
          <w:rFonts w:hint="eastAsia"/>
        </w:rPr>
        <w:t>次</w:t>
      </w:r>
      <w:r>
        <w:rPr>
          <w:rFonts w:hint="eastAsia"/>
        </w:rPr>
        <w:t>款</w:t>
      </w:r>
      <w:r w:rsidR="008271A1">
        <w:rPr>
          <w:rFonts w:hint="eastAsia"/>
        </w:rPr>
        <w:t>35</w:t>
      </w:r>
      <w:r>
        <w:rPr>
          <w:rFonts w:hint="eastAsia"/>
        </w:rPr>
        <w:t>%</w:t>
      </w:r>
      <w:r w:rsidR="008271A1">
        <w:rPr>
          <w:rFonts w:hint="eastAsia"/>
        </w:rPr>
        <w:t>，</w:t>
      </w:r>
      <w:proofErr w:type="gramStart"/>
      <w:r w:rsidR="008271A1">
        <w:rPr>
          <w:rFonts w:hint="eastAsia"/>
        </w:rPr>
        <w:t>项目结项报告</w:t>
      </w:r>
      <w:proofErr w:type="gramEnd"/>
      <w:r w:rsidR="008271A1">
        <w:rPr>
          <w:rFonts w:hint="eastAsia"/>
        </w:rPr>
        <w:t>审核通过后拨付尾款</w:t>
      </w:r>
      <w:r w:rsidR="008271A1">
        <w:rPr>
          <w:rFonts w:hint="eastAsia"/>
        </w:rPr>
        <w:t>5%</w:t>
      </w:r>
      <w:r>
        <w:rPr>
          <w:rFonts w:hint="eastAsia"/>
        </w:rPr>
        <w:t>；</w:t>
      </w:r>
      <w:r w:rsidR="008271A1" w:rsidDel="008271A1">
        <w:rPr>
          <w:rFonts w:hint="eastAsia"/>
        </w:rPr>
        <w:t xml:space="preserve"> </w:t>
      </w:r>
    </w:p>
    <w:p w14:paraId="0256B451" w14:textId="77777777" w:rsidR="005B4396" w:rsidRDefault="00F20DA0">
      <w:pPr>
        <w:pStyle w:val="af3"/>
        <w:spacing w:line="300" w:lineRule="auto"/>
        <w:ind w:firstLineChars="0" w:firstLine="0"/>
      </w:pPr>
      <w:r>
        <w:rPr>
          <w:rFonts w:hint="eastAsia"/>
        </w:rPr>
        <w:t>3</w:t>
      </w:r>
      <w:r>
        <w:rPr>
          <w:rFonts w:hint="eastAsia"/>
        </w:rPr>
        <w:t>、资金使用及管理需遵守《上海联劝公益基金会合作项目管理办法》，并提交中期</w:t>
      </w:r>
      <w:proofErr w:type="gramStart"/>
      <w:r>
        <w:rPr>
          <w:rFonts w:hint="eastAsia"/>
        </w:rPr>
        <w:t>及结项财务</w:t>
      </w:r>
      <w:proofErr w:type="gramEnd"/>
      <w:r>
        <w:rPr>
          <w:rFonts w:hint="eastAsia"/>
        </w:rPr>
        <w:t>报告，包括：</w:t>
      </w:r>
      <w:r>
        <w:rPr>
          <w:rFonts w:hint="eastAsia"/>
        </w:rPr>
        <w:t>1</w:t>
      </w:r>
      <w:r>
        <w:rPr>
          <w:rFonts w:hint="eastAsia"/>
        </w:rPr>
        <w:t>）为本项目设立专账，</w:t>
      </w:r>
      <w:r>
        <w:rPr>
          <w:rFonts w:hint="eastAsia"/>
        </w:rPr>
        <w:t>2</w:t>
      </w:r>
      <w:r>
        <w:rPr>
          <w:rFonts w:hint="eastAsia"/>
        </w:rPr>
        <w:t>）编写并提交《项目财务收支对比表》，</w:t>
      </w:r>
      <w:r>
        <w:rPr>
          <w:rFonts w:hint="eastAsia"/>
        </w:rPr>
        <w:t>4</w:t>
      </w:r>
      <w:r>
        <w:rPr>
          <w:rFonts w:hint="eastAsia"/>
        </w:rPr>
        <w:t>、提交该项目所有记账凭证（扫描件），</w:t>
      </w:r>
      <w:r>
        <w:rPr>
          <w:rFonts w:hint="eastAsia"/>
        </w:rPr>
        <w:t>4</w:t>
      </w:r>
      <w:r>
        <w:rPr>
          <w:rFonts w:hint="eastAsia"/>
        </w:rPr>
        <w:t>）单笔支出超过</w:t>
      </w:r>
      <w:r>
        <w:rPr>
          <w:rFonts w:hint="eastAsia"/>
        </w:rPr>
        <w:t>1000</w:t>
      </w:r>
      <w:r>
        <w:rPr>
          <w:rFonts w:hint="eastAsia"/>
        </w:rPr>
        <w:t>元以上的，提供原始票据扫描件，</w:t>
      </w:r>
      <w:r>
        <w:rPr>
          <w:rFonts w:hint="eastAsia"/>
        </w:rPr>
        <w:t>5</w:t>
      </w:r>
      <w:r>
        <w:rPr>
          <w:rFonts w:hint="eastAsia"/>
        </w:rPr>
        <w:t>）超过</w:t>
      </w:r>
      <w:r>
        <w:rPr>
          <w:rFonts w:hint="eastAsia"/>
        </w:rPr>
        <w:t>2000</w:t>
      </w:r>
      <w:r>
        <w:rPr>
          <w:rFonts w:hint="eastAsia"/>
        </w:rPr>
        <w:t>元单价的物品需建立出入库手续，</w:t>
      </w:r>
      <w:r>
        <w:rPr>
          <w:rFonts w:hint="eastAsia"/>
        </w:rPr>
        <w:t>6</w:t>
      </w:r>
      <w:r>
        <w:rPr>
          <w:rFonts w:hint="eastAsia"/>
        </w:rPr>
        <w:t>）超过</w:t>
      </w:r>
      <w:r>
        <w:t>5</w:t>
      </w:r>
      <w:r>
        <w:rPr>
          <w:rFonts w:hint="eastAsia"/>
        </w:rPr>
        <w:t>000</w:t>
      </w:r>
      <w:r>
        <w:rPr>
          <w:rFonts w:hint="eastAsia"/>
        </w:rPr>
        <w:t>元的经费支出需事先签订合同，</w:t>
      </w:r>
      <w:r>
        <w:rPr>
          <w:rFonts w:hint="eastAsia"/>
        </w:rPr>
        <w:t>7</w:t>
      </w:r>
      <w:r>
        <w:rPr>
          <w:rFonts w:hint="eastAsia"/>
        </w:rPr>
        <w:t>）工资、补贴发放需提供完整签收单和服务记录；</w:t>
      </w:r>
    </w:p>
    <w:p w14:paraId="53503A00" w14:textId="77777777" w:rsidR="005B4396" w:rsidRDefault="00F20DA0">
      <w:pPr>
        <w:pStyle w:val="af3"/>
        <w:spacing w:line="300" w:lineRule="auto"/>
        <w:ind w:firstLineChars="0" w:firstLine="0"/>
      </w:pPr>
      <w:r>
        <w:rPr>
          <w:rFonts w:hint="eastAsia"/>
        </w:rPr>
        <w:t>5</w:t>
      </w:r>
      <w:r>
        <w:rPr>
          <w:rFonts w:hint="eastAsia"/>
        </w:rPr>
        <w:t>、</w:t>
      </w:r>
      <w:proofErr w:type="gramStart"/>
      <w:r>
        <w:rPr>
          <w:rFonts w:hint="eastAsia"/>
        </w:rPr>
        <w:t>联劝将</w:t>
      </w:r>
      <w:proofErr w:type="gramEnd"/>
      <w:r>
        <w:rPr>
          <w:rFonts w:hint="eastAsia"/>
        </w:rPr>
        <w:t>在每年项目结束后，进行第三方独立审计；</w:t>
      </w:r>
    </w:p>
    <w:p w14:paraId="47CE0325" w14:textId="77777777" w:rsidR="005B4396" w:rsidRDefault="00F20DA0">
      <w:pPr>
        <w:pStyle w:val="af3"/>
        <w:spacing w:line="300" w:lineRule="auto"/>
        <w:ind w:firstLineChars="0" w:firstLine="0"/>
      </w:pPr>
      <w:r>
        <w:rPr>
          <w:rFonts w:hint="eastAsia"/>
        </w:rPr>
        <w:t>6</w:t>
      </w:r>
      <w:r>
        <w:rPr>
          <w:rFonts w:hint="eastAsia"/>
        </w:rPr>
        <w:t>、项目当年结余资金，将转入下一年继续使用或</w:t>
      </w:r>
      <w:proofErr w:type="gramStart"/>
      <w:r>
        <w:rPr>
          <w:rFonts w:hint="eastAsia"/>
        </w:rPr>
        <w:t>与联劝协商</w:t>
      </w:r>
      <w:proofErr w:type="gramEnd"/>
      <w:r>
        <w:rPr>
          <w:rFonts w:hint="eastAsia"/>
        </w:rPr>
        <w:t>用途；如项目终止，则资金退回联劝。</w:t>
      </w:r>
    </w:p>
    <w:p w14:paraId="455B778F" w14:textId="77777777" w:rsidR="005B4396" w:rsidRDefault="00F20DA0">
      <w:pPr>
        <w:pStyle w:val="af3"/>
        <w:spacing w:line="300" w:lineRule="auto"/>
        <w:ind w:firstLineChars="0" w:firstLine="0"/>
      </w:pPr>
      <w:r>
        <w:rPr>
          <w:rFonts w:hint="eastAsia"/>
        </w:rPr>
        <w:t>7</w:t>
      </w:r>
      <w:r>
        <w:rPr>
          <w:rFonts w:hint="eastAsia"/>
        </w:rPr>
        <w:t>、项目合作伙伴如需要调整某项预算的金额或用途，在预算总金额不变、标准不变的前提下，项目合作伙伴可以决定不超过</w:t>
      </w:r>
      <w:r>
        <w:rPr>
          <w:rFonts w:hint="eastAsia"/>
        </w:rPr>
        <w:t>3,000</w:t>
      </w:r>
      <w:r>
        <w:rPr>
          <w:rFonts w:hint="eastAsia"/>
        </w:rPr>
        <w:t>元范围内的调整。超过上述范围的预算调整，项目合作伙伴应事前</w:t>
      </w:r>
      <w:proofErr w:type="gramStart"/>
      <w:r>
        <w:rPr>
          <w:rFonts w:hint="eastAsia"/>
        </w:rPr>
        <w:t>与联劝协商</w:t>
      </w:r>
      <w:proofErr w:type="gramEnd"/>
      <w:r>
        <w:rPr>
          <w:rFonts w:hint="eastAsia"/>
        </w:rPr>
        <w:t>，出具报告，获得书面批准后才能变更资金用途。</w:t>
      </w:r>
      <w:r>
        <w:rPr>
          <w:rFonts w:hint="eastAsia"/>
        </w:rPr>
        <w:lastRenderedPageBreak/>
        <w:t>事后告知或未告知，</w:t>
      </w:r>
      <w:proofErr w:type="gramStart"/>
      <w:r>
        <w:rPr>
          <w:rFonts w:hint="eastAsia"/>
        </w:rPr>
        <w:t>联劝有权</w:t>
      </w:r>
      <w:proofErr w:type="gramEnd"/>
      <w:r>
        <w:rPr>
          <w:rFonts w:hint="eastAsia"/>
        </w:rPr>
        <w:t>拒绝拨付或收回未经正式批准的用于项目活动变更的资金。</w:t>
      </w:r>
    </w:p>
    <w:p w14:paraId="61068FF9" w14:textId="77777777" w:rsidR="005B4396" w:rsidRDefault="00F20DA0">
      <w:pPr>
        <w:spacing w:line="300" w:lineRule="auto"/>
      </w:pPr>
      <w:r>
        <w:t xml:space="preserve"> </w:t>
      </w:r>
    </w:p>
    <w:p w14:paraId="53CE3A4B" w14:textId="77777777" w:rsidR="005B4396" w:rsidRDefault="00F20DA0">
      <w:pPr>
        <w:pStyle w:val="af3"/>
        <w:spacing w:line="300" w:lineRule="auto"/>
        <w:ind w:firstLineChars="0" w:firstLine="0"/>
        <w:rPr>
          <w:b/>
        </w:rPr>
      </w:pPr>
      <w:r>
        <w:rPr>
          <w:rFonts w:hint="eastAsia"/>
          <w:b/>
        </w:rPr>
        <w:t>（七）项目激励机制：</w:t>
      </w:r>
    </w:p>
    <w:p w14:paraId="299F2C3C" w14:textId="77777777" w:rsidR="005B4396" w:rsidRDefault="00F20DA0">
      <w:pPr>
        <w:pStyle w:val="af3"/>
        <w:spacing w:line="300" w:lineRule="auto"/>
        <w:ind w:firstLineChars="0" w:firstLine="0"/>
      </w:pPr>
      <w:r>
        <w:rPr>
          <w:rFonts w:hint="eastAsia"/>
        </w:rPr>
        <w:t>1</w:t>
      </w:r>
      <w:r>
        <w:rPr>
          <w:rFonts w:hint="eastAsia"/>
        </w:rPr>
        <w:t>、每年</w:t>
      </w:r>
      <w:proofErr w:type="gramStart"/>
      <w:r>
        <w:rPr>
          <w:rFonts w:hint="eastAsia"/>
        </w:rPr>
        <w:t>项目结项后</w:t>
      </w:r>
      <w:proofErr w:type="gramEnd"/>
      <w:r>
        <w:rPr>
          <w:rFonts w:hint="eastAsia"/>
        </w:rPr>
        <w:t>，评选出当年优秀项目点，进行奖励；奖励形式包括奖状颁发、资金支持、培训门票</w:t>
      </w:r>
      <w:r>
        <w:rPr>
          <w:rFonts w:hint="eastAsia"/>
        </w:rPr>
        <w:t>/</w:t>
      </w:r>
      <w:r>
        <w:rPr>
          <w:rFonts w:hint="eastAsia"/>
        </w:rPr>
        <w:t>学费支持、参访交流等；</w:t>
      </w:r>
    </w:p>
    <w:p w14:paraId="5A70BD3B" w14:textId="77777777" w:rsidR="005B4396" w:rsidRDefault="00F20DA0">
      <w:pPr>
        <w:pStyle w:val="af3"/>
        <w:spacing w:line="300" w:lineRule="auto"/>
        <w:ind w:firstLineChars="0" w:firstLine="0"/>
      </w:pPr>
      <w:r>
        <w:rPr>
          <w:rFonts w:hint="eastAsia"/>
        </w:rPr>
        <w:t>2</w:t>
      </w:r>
      <w:r>
        <w:rPr>
          <w:rFonts w:hint="eastAsia"/>
        </w:rPr>
        <w:t>、每年在公众筹款动员、宣传倡导等方面表现突出的机构，进行单项奖励；奖励形式包括奖状颁发、资金支持、培训门票</w:t>
      </w:r>
      <w:r>
        <w:rPr>
          <w:rFonts w:hint="eastAsia"/>
        </w:rPr>
        <w:t>/</w:t>
      </w:r>
      <w:r>
        <w:rPr>
          <w:rFonts w:hint="eastAsia"/>
        </w:rPr>
        <w:t>学费支持、参访交流等。</w:t>
      </w:r>
    </w:p>
    <w:p w14:paraId="32186C8E" w14:textId="77777777" w:rsidR="005B4396" w:rsidRDefault="005B4396">
      <w:pPr>
        <w:spacing w:line="300" w:lineRule="auto"/>
      </w:pPr>
    </w:p>
    <w:p w14:paraId="6E09618B" w14:textId="77777777" w:rsidR="005B4396" w:rsidRDefault="00F20DA0">
      <w:pPr>
        <w:pStyle w:val="af3"/>
        <w:spacing w:line="300" w:lineRule="auto"/>
        <w:ind w:firstLineChars="0" w:firstLine="0"/>
        <w:rPr>
          <w:b/>
        </w:rPr>
      </w:pPr>
      <w:r>
        <w:rPr>
          <w:rFonts w:hint="eastAsia"/>
          <w:b/>
        </w:rPr>
        <w:t>（八）项目终止及退出机制：</w:t>
      </w:r>
    </w:p>
    <w:p w14:paraId="78F00927" w14:textId="77777777" w:rsidR="005B4396" w:rsidRDefault="00F20DA0">
      <w:pPr>
        <w:pStyle w:val="af3"/>
        <w:spacing w:line="300" w:lineRule="auto"/>
        <w:ind w:firstLineChars="0" w:firstLine="0"/>
      </w:pPr>
      <w:r>
        <w:rPr>
          <w:rFonts w:hint="eastAsia"/>
        </w:rPr>
        <w:t>1</w:t>
      </w:r>
      <w:r>
        <w:rPr>
          <w:rFonts w:hint="eastAsia"/>
        </w:rPr>
        <w:t>、项目未按照项目计划及管理规范执行，项目出现严重违规、财务问题、重大舆情等，如不能在规定期限内整改或消除负面影响，该机构终止合作；</w:t>
      </w:r>
    </w:p>
    <w:p w14:paraId="2B9C2085" w14:textId="77777777" w:rsidR="005B4396" w:rsidRDefault="00F20DA0">
      <w:pPr>
        <w:pStyle w:val="af3"/>
        <w:spacing w:line="300" w:lineRule="auto"/>
        <w:ind w:firstLineChars="0" w:firstLine="0"/>
      </w:pPr>
      <w:r>
        <w:rPr>
          <w:rFonts w:hint="eastAsia"/>
        </w:rPr>
        <w:t>2</w:t>
      </w:r>
      <w:r>
        <w:rPr>
          <w:rFonts w:hint="eastAsia"/>
        </w:rPr>
        <w:t>、项目点所在社区由于发生拆迁改造、学校关闭等重大变化，项目点所在空间由于无法继续使用且找不到可替代使用的空间等原因，导致的服务社区或服务对象不再符合要求，服务无法开展，该项目点终止合作，可更换其他项目点；</w:t>
      </w:r>
    </w:p>
    <w:p w14:paraId="1F9851D4" w14:textId="06301CDE" w:rsidR="005B4396" w:rsidRDefault="00F20DA0">
      <w:pPr>
        <w:pStyle w:val="af3"/>
        <w:spacing w:line="300" w:lineRule="auto"/>
        <w:ind w:firstLineChars="0" w:firstLine="0"/>
      </w:pPr>
      <w:r>
        <w:rPr>
          <w:rFonts w:hint="eastAsia"/>
        </w:rPr>
        <w:t>3</w:t>
      </w:r>
      <w:r>
        <w:rPr>
          <w:rFonts w:hint="eastAsia"/>
        </w:rPr>
        <w:t>、机构自筹资金在项目周期内未完成筹集，未达到要求的项目点</w:t>
      </w:r>
      <w:r w:rsidR="00211E55">
        <w:rPr>
          <w:rFonts w:hint="eastAsia"/>
        </w:rPr>
        <w:t>下一年周期不再</w:t>
      </w:r>
      <w:r>
        <w:rPr>
          <w:rFonts w:hint="eastAsia"/>
        </w:rPr>
        <w:t>合作；</w:t>
      </w:r>
    </w:p>
    <w:p w14:paraId="3187FEBE" w14:textId="77777777" w:rsidR="005B4396" w:rsidRDefault="00F20DA0">
      <w:pPr>
        <w:pStyle w:val="af3"/>
        <w:spacing w:line="300" w:lineRule="auto"/>
        <w:ind w:firstLineChars="0" w:firstLine="0"/>
      </w:pPr>
      <w:r>
        <w:rPr>
          <w:rFonts w:hint="eastAsia"/>
        </w:rPr>
        <w:t>4</w:t>
      </w:r>
      <w:r>
        <w:rPr>
          <w:rFonts w:hint="eastAsia"/>
        </w:rPr>
        <w:t>、机构由于自身战略方向、人员资金等原因主动提出终止合作的，可</w:t>
      </w:r>
      <w:proofErr w:type="gramStart"/>
      <w:r>
        <w:rPr>
          <w:rFonts w:hint="eastAsia"/>
        </w:rPr>
        <w:t>与联劝沟通</w:t>
      </w:r>
      <w:proofErr w:type="gramEnd"/>
      <w:r>
        <w:rPr>
          <w:rFonts w:hint="eastAsia"/>
        </w:rPr>
        <w:t>终止合作；</w:t>
      </w:r>
    </w:p>
    <w:p w14:paraId="494498DD" w14:textId="77777777" w:rsidR="005B4396" w:rsidRDefault="00F20DA0">
      <w:pPr>
        <w:pStyle w:val="af3"/>
        <w:spacing w:line="300" w:lineRule="auto"/>
        <w:ind w:firstLineChars="0" w:firstLine="0"/>
      </w:pPr>
      <w:r>
        <w:rPr>
          <w:rFonts w:hint="eastAsia"/>
        </w:rPr>
        <w:t>5</w:t>
      </w:r>
      <w:r>
        <w:rPr>
          <w:rFonts w:hint="eastAsia"/>
        </w:rPr>
        <w:t>、项目终止合作后，机构须提交项目终止前所有活动开展情况及财务报告，如财务报告不符合财务管理规范，</w:t>
      </w:r>
      <w:proofErr w:type="gramStart"/>
      <w:r>
        <w:rPr>
          <w:rFonts w:hint="eastAsia"/>
        </w:rPr>
        <w:t>联劝有权</w:t>
      </w:r>
      <w:proofErr w:type="gramEnd"/>
      <w:r>
        <w:rPr>
          <w:rFonts w:hint="eastAsia"/>
        </w:rPr>
        <w:t>追回项目资金；如终止合作后有剩余资金，则应退回联劝。</w:t>
      </w:r>
    </w:p>
    <w:p w14:paraId="67A927F4" w14:textId="77777777" w:rsidR="005B4396" w:rsidRDefault="005B4396">
      <w:pPr>
        <w:pStyle w:val="af3"/>
        <w:spacing w:line="300" w:lineRule="auto"/>
        <w:ind w:firstLineChars="0" w:firstLine="0"/>
      </w:pPr>
    </w:p>
    <w:p w14:paraId="5F6EBB64" w14:textId="77777777" w:rsidR="005B4396" w:rsidRPr="00355EA0" w:rsidRDefault="00F20DA0">
      <w:pPr>
        <w:pStyle w:val="af3"/>
        <w:spacing w:line="300" w:lineRule="auto"/>
        <w:ind w:firstLineChars="0" w:firstLine="0"/>
        <w:rPr>
          <w:b/>
        </w:rPr>
      </w:pPr>
      <w:r w:rsidRPr="00355EA0">
        <w:rPr>
          <w:rFonts w:hint="eastAsia"/>
          <w:b/>
        </w:rPr>
        <w:t>五、项目管理团队成员及联系方式：</w:t>
      </w:r>
    </w:p>
    <w:p w14:paraId="3617DFEB" w14:textId="5DDD216B" w:rsidR="005B4396" w:rsidRPr="009553C2" w:rsidRDefault="00F20DA0">
      <w:pPr>
        <w:pStyle w:val="af3"/>
        <w:spacing w:line="300" w:lineRule="auto"/>
        <w:ind w:firstLineChars="0" w:firstLine="0"/>
        <w:rPr>
          <w:b/>
        </w:rPr>
      </w:pPr>
      <w:r w:rsidRPr="009553C2">
        <w:rPr>
          <w:rFonts w:hint="eastAsia"/>
          <w:b/>
        </w:rPr>
        <w:t>联劝：</w:t>
      </w:r>
      <w:proofErr w:type="gramStart"/>
      <w:r w:rsidR="008271A1" w:rsidRPr="009553C2">
        <w:rPr>
          <w:rFonts w:hint="eastAsia"/>
          <w:b/>
        </w:rPr>
        <w:t>宋西桐</w:t>
      </w:r>
      <w:proofErr w:type="gramEnd"/>
      <w:r w:rsidR="008271A1" w:rsidRPr="009553C2">
        <w:rPr>
          <w:rFonts w:hint="eastAsia"/>
          <w:b/>
        </w:rPr>
        <w:t xml:space="preserve">   </w:t>
      </w:r>
      <w:r w:rsidR="008271A1" w:rsidRPr="009553C2">
        <w:rPr>
          <w:rFonts w:hint="eastAsia"/>
          <w:b/>
        </w:rPr>
        <w:t>电话：</w:t>
      </w:r>
      <w:r w:rsidR="00211600" w:rsidRPr="00211600">
        <w:rPr>
          <w:b/>
        </w:rPr>
        <w:t>13567166175</w:t>
      </w:r>
      <w:r w:rsidR="008271A1" w:rsidRPr="009553C2">
        <w:rPr>
          <w:rFonts w:hint="eastAsia"/>
          <w:b/>
        </w:rPr>
        <w:t>，</w:t>
      </w:r>
      <w:r w:rsidR="004B7FAC">
        <w:rPr>
          <w:rFonts w:hint="eastAsia"/>
          <w:b/>
        </w:rPr>
        <w:t xml:space="preserve"> </w:t>
      </w:r>
      <w:r w:rsidR="008271A1" w:rsidRPr="009553C2">
        <w:rPr>
          <w:rFonts w:hint="eastAsia"/>
          <w:b/>
        </w:rPr>
        <w:t>邮箱：</w:t>
      </w:r>
      <w:hyperlink r:id="rId10" w:history="1">
        <w:r w:rsidR="008271A1" w:rsidRPr="009553C2">
          <w:rPr>
            <w:rStyle w:val="af4"/>
            <w:b/>
            <w:color w:val="auto"/>
          </w:rPr>
          <w:t>xitong.song@lianquan.org</w:t>
        </w:r>
      </w:hyperlink>
    </w:p>
    <w:p w14:paraId="1277B638" w14:textId="3291745F" w:rsidR="008271A1" w:rsidRPr="009553C2" w:rsidRDefault="008271A1">
      <w:pPr>
        <w:pStyle w:val="af3"/>
        <w:spacing w:line="300" w:lineRule="auto"/>
        <w:ind w:firstLineChars="0" w:firstLine="0"/>
        <w:rPr>
          <w:b/>
        </w:rPr>
      </w:pPr>
      <w:r w:rsidRPr="009553C2">
        <w:rPr>
          <w:rFonts w:hint="eastAsia"/>
          <w:b/>
        </w:rPr>
        <w:t xml:space="preserve">      </w:t>
      </w:r>
      <w:r w:rsidRPr="009553C2">
        <w:rPr>
          <w:rFonts w:hint="eastAsia"/>
          <w:b/>
        </w:rPr>
        <w:t>彭涵</w:t>
      </w:r>
      <w:r w:rsidRPr="009553C2">
        <w:rPr>
          <w:rFonts w:hint="eastAsia"/>
          <w:b/>
        </w:rPr>
        <w:t xml:space="preserve">     </w:t>
      </w:r>
      <w:r w:rsidRPr="009553C2">
        <w:rPr>
          <w:rFonts w:hint="eastAsia"/>
          <w:b/>
        </w:rPr>
        <w:t>电话：</w:t>
      </w:r>
      <w:r w:rsidR="008921B3">
        <w:rPr>
          <w:rFonts w:ascii="Calibri" w:hAnsi="Calibri" w:cs="Calibri" w:hint="eastAsia"/>
          <w:b/>
          <w:bCs/>
          <w:color w:val="000000"/>
          <w:szCs w:val="22"/>
          <w:shd w:val="clear" w:color="auto" w:fill="FFFFFF"/>
        </w:rPr>
        <w:t>02160146234_818</w:t>
      </w:r>
      <w:r w:rsidR="004B7FAC">
        <w:rPr>
          <w:rFonts w:ascii="Calibri" w:hAnsi="Calibri" w:cs="Calibri" w:hint="eastAsia"/>
          <w:b/>
          <w:bCs/>
          <w:color w:val="000000"/>
          <w:szCs w:val="22"/>
          <w:shd w:val="clear" w:color="auto" w:fill="FFFFFF"/>
        </w:rPr>
        <w:t>，</w:t>
      </w:r>
      <w:r w:rsidR="004B7FAC">
        <w:rPr>
          <w:rFonts w:hint="eastAsia"/>
          <w:b/>
        </w:rPr>
        <w:t xml:space="preserve"> </w:t>
      </w:r>
      <w:r w:rsidRPr="009553C2">
        <w:rPr>
          <w:rFonts w:hint="eastAsia"/>
          <w:b/>
        </w:rPr>
        <w:t>邮箱：</w:t>
      </w:r>
      <w:r w:rsidRPr="009553C2">
        <w:rPr>
          <w:b/>
        </w:rPr>
        <w:t>han.peng@lianquan.org</w:t>
      </w:r>
    </w:p>
    <w:p w14:paraId="4CF60620" w14:textId="54155137" w:rsidR="005B4396" w:rsidRPr="009553C2" w:rsidRDefault="00F20DA0">
      <w:pPr>
        <w:pStyle w:val="af3"/>
        <w:spacing w:line="300" w:lineRule="auto"/>
        <w:ind w:firstLineChars="0" w:firstLine="0"/>
        <w:rPr>
          <w:b/>
        </w:rPr>
      </w:pPr>
      <w:r w:rsidRPr="009553C2">
        <w:rPr>
          <w:rFonts w:hint="eastAsia"/>
          <w:b/>
        </w:rPr>
        <w:t>常青藤：</w:t>
      </w:r>
      <w:proofErr w:type="gramStart"/>
      <w:r w:rsidR="008271A1" w:rsidRPr="009553C2">
        <w:rPr>
          <w:rFonts w:hint="eastAsia"/>
          <w:b/>
        </w:rPr>
        <w:t>李春悦</w:t>
      </w:r>
      <w:proofErr w:type="gramEnd"/>
      <w:r w:rsidR="008271A1" w:rsidRPr="009553C2">
        <w:rPr>
          <w:rFonts w:hint="eastAsia"/>
          <w:b/>
        </w:rPr>
        <w:t xml:space="preserve">  </w:t>
      </w:r>
      <w:r w:rsidR="008271A1" w:rsidRPr="009553C2">
        <w:rPr>
          <w:rFonts w:hint="eastAsia"/>
          <w:b/>
        </w:rPr>
        <w:t>电话：</w:t>
      </w:r>
      <w:r w:rsidR="008271A1" w:rsidRPr="009553C2">
        <w:rPr>
          <w:rFonts w:hint="eastAsia"/>
          <w:b/>
        </w:rPr>
        <w:t>18101356052</w:t>
      </w:r>
      <w:r w:rsidR="008271A1" w:rsidRPr="009553C2">
        <w:rPr>
          <w:rFonts w:hint="eastAsia"/>
          <w:b/>
        </w:rPr>
        <w:t>，邮箱：</w:t>
      </w:r>
      <w:hyperlink r:id="rId11" w:history="1">
        <w:r w:rsidR="008271A1" w:rsidRPr="009553C2">
          <w:rPr>
            <w:rStyle w:val="af4"/>
            <w:rFonts w:hint="eastAsia"/>
            <w:b/>
            <w:color w:val="auto"/>
          </w:rPr>
          <w:t>licy@evergreen.org.cn</w:t>
        </w:r>
      </w:hyperlink>
    </w:p>
    <w:p w14:paraId="38386EF0" w14:textId="508293A5" w:rsidR="008271A1" w:rsidRPr="009553C2" w:rsidRDefault="008271A1">
      <w:pPr>
        <w:pStyle w:val="af3"/>
        <w:spacing w:line="300" w:lineRule="auto"/>
        <w:ind w:firstLineChars="0" w:firstLine="0"/>
        <w:rPr>
          <w:b/>
        </w:rPr>
      </w:pPr>
      <w:r w:rsidRPr="009553C2">
        <w:rPr>
          <w:rFonts w:hint="eastAsia"/>
          <w:b/>
        </w:rPr>
        <w:t xml:space="preserve">        </w:t>
      </w:r>
      <w:r w:rsidRPr="009553C2">
        <w:rPr>
          <w:b/>
        </w:rPr>
        <w:t>章乐天</w:t>
      </w:r>
      <w:r w:rsidRPr="009553C2">
        <w:rPr>
          <w:rFonts w:hint="eastAsia"/>
          <w:b/>
        </w:rPr>
        <w:t xml:space="preserve">  </w:t>
      </w:r>
      <w:r w:rsidRPr="009553C2">
        <w:rPr>
          <w:rFonts w:hint="eastAsia"/>
          <w:b/>
        </w:rPr>
        <w:t>电话：</w:t>
      </w:r>
      <w:r w:rsidRPr="009553C2">
        <w:rPr>
          <w:rFonts w:hint="eastAsia"/>
          <w:b/>
        </w:rPr>
        <w:t>13721024556</w:t>
      </w:r>
      <w:r w:rsidRPr="009553C2">
        <w:rPr>
          <w:rFonts w:hint="eastAsia"/>
          <w:b/>
        </w:rPr>
        <w:t>，邮箱：</w:t>
      </w:r>
      <w:r w:rsidRPr="009553C2">
        <w:rPr>
          <w:rFonts w:hint="eastAsia"/>
          <w:b/>
        </w:rPr>
        <w:t>zhanglt@evergreen.org.cn</w:t>
      </w:r>
    </w:p>
    <w:p w14:paraId="1555C59B" w14:textId="77777777" w:rsidR="005B4396" w:rsidRDefault="005B4396">
      <w:pPr>
        <w:pStyle w:val="af3"/>
        <w:spacing w:line="300" w:lineRule="auto"/>
        <w:ind w:firstLineChars="0" w:firstLine="0"/>
        <w:rPr>
          <w:b/>
        </w:rPr>
      </w:pPr>
    </w:p>
    <w:p w14:paraId="168A85D5" w14:textId="77777777" w:rsidR="005B4396" w:rsidRDefault="00F20DA0">
      <w:pPr>
        <w:pStyle w:val="af3"/>
        <w:numPr>
          <w:ilvl w:val="0"/>
          <w:numId w:val="4"/>
        </w:numPr>
        <w:spacing w:line="300" w:lineRule="auto"/>
        <w:ind w:firstLineChars="0"/>
        <w:rPr>
          <w:b/>
        </w:rPr>
      </w:pPr>
      <w:r>
        <w:rPr>
          <w:rFonts w:hint="eastAsia"/>
          <w:b/>
        </w:rPr>
        <w:t>附录文件及模板：</w:t>
      </w:r>
    </w:p>
    <w:p w14:paraId="5B3CEA89" w14:textId="77777777" w:rsidR="005B4396" w:rsidRDefault="00F20DA0">
      <w:pPr>
        <w:pStyle w:val="af3"/>
        <w:numPr>
          <w:ilvl w:val="0"/>
          <w:numId w:val="5"/>
        </w:numPr>
        <w:spacing w:line="300" w:lineRule="auto"/>
        <w:ind w:firstLineChars="0"/>
      </w:pPr>
      <w:r>
        <w:rPr>
          <w:rFonts w:hint="eastAsia"/>
        </w:rPr>
        <w:t>《联合国儿童权利公约》</w:t>
      </w:r>
    </w:p>
    <w:p w14:paraId="4AFE5F6A" w14:textId="77777777" w:rsidR="005B4396" w:rsidRDefault="00F20DA0">
      <w:pPr>
        <w:pStyle w:val="af3"/>
        <w:numPr>
          <w:ilvl w:val="0"/>
          <w:numId w:val="5"/>
        </w:numPr>
        <w:spacing w:line="300" w:lineRule="auto"/>
        <w:ind w:firstLineChars="0"/>
      </w:pPr>
      <w:r>
        <w:rPr>
          <w:rFonts w:hint="eastAsia"/>
        </w:rPr>
        <w:t>《儿童服务行为准则指南》</w:t>
      </w:r>
    </w:p>
    <w:p w14:paraId="1B9F3097" w14:textId="77777777" w:rsidR="005B4396" w:rsidRDefault="00F20DA0">
      <w:pPr>
        <w:pStyle w:val="af3"/>
        <w:numPr>
          <w:ilvl w:val="0"/>
          <w:numId w:val="5"/>
        </w:numPr>
        <w:spacing w:line="300" w:lineRule="auto"/>
        <w:ind w:firstLineChars="0"/>
      </w:pPr>
      <w:r>
        <w:rPr>
          <w:rFonts w:hint="eastAsia"/>
        </w:rPr>
        <w:t>《告家长安全通知书模板》</w:t>
      </w:r>
    </w:p>
    <w:p w14:paraId="4517C47B" w14:textId="77777777" w:rsidR="005B4396" w:rsidRDefault="00F20DA0">
      <w:pPr>
        <w:pStyle w:val="af3"/>
        <w:numPr>
          <w:ilvl w:val="0"/>
          <w:numId w:val="5"/>
        </w:numPr>
        <w:spacing w:line="300" w:lineRule="auto"/>
        <w:ind w:firstLineChars="0"/>
      </w:pPr>
      <w:r>
        <w:rPr>
          <w:rFonts w:hint="eastAsia"/>
        </w:rPr>
        <w:t>《肖像采集及授权模板》</w:t>
      </w:r>
    </w:p>
    <w:p w14:paraId="3BD9824B" w14:textId="77777777" w:rsidR="005B4396" w:rsidRDefault="00F20DA0">
      <w:pPr>
        <w:pStyle w:val="af3"/>
        <w:numPr>
          <w:ilvl w:val="0"/>
          <w:numId w:val="5"/>
        </w:numPr>
        <w:spacing w:line="300" w:lineRule="auto"/>
        <w:ind w:firstLineChars="0"/>
      </w:pPr>
      <w:r>
        <w:rPr>
          <w:rFonts w:hint="eastAsia"/>
        </w:rPr>
        <w:t>《儿童服务档案统计表模板》</w:t>
      </w:r>
    </w:p>
    <w:p w14:paraId="22684865" w14:textId="77777777" w:rsidR="005B4396" w:rsidRDefault="00F20DA0">
      <w:pPr>
        <w:pStyle w:val="af3"/>
        <w:numPr>
          <w:ilvl w:val="0"/>
          <w:numId w:val="5"/>
        </w:numPr>
        <w:spacing w:line="300" w:lineRule="auto"/>
        <w:ind w:firstLineChars="0"/>
      </w:pPr>
      <w:r>
        <w:rPr>
          <w:rFonts w:hint="eastAsia"/>
        </w:rPr>
        <w:t>《项目活动统计表模板》</w:t>
      </w:r>
    </w:p>
    <w:p w14:paraId="15AE19AB" w14:textId="77777777" w:rsidR="005B4396" w:rsidRDefault="00F20DA0">
      <w:pPr>
        <w:pStyle w:val="af3"/>
        <w:numPr>
          <w:ilvl w:val="0"/>
          <w:numId w:val="5"/>
        </w:numPr>
        <w:spacing w:line="300" w:lineRule="auto"/>
        <w:ind w:firstLineChars="0"/>
      </w:pPr>
      <w:r>
        <w:rPr>
          <w:rFonts w:hint="eastAsia"/>
        </w:rPr>
        <w:t>《项目活动记录模板》</w:t>
      </w:r>
    </w:p>
    <w:p w14:paraId="531B79D4" w14:textId="77777777" w:rsidR="005B4396" w:rsidRDefault="00F20DA0">
      <w:pPr>
        <w:pStyle w:val="af3"/>
        <w:numPr>
          <w:ilvl w:val="0"/>
          <w:numId w:val="5"/>
        </w:numPr>
        <w:spacing w:line="300" w:lineRule="auto"/>
        <w:ind w:firstLineChars="0"/>
      </w:pPr>
      <w:r>
        <w:rPr>
          <w:rFonts w:hint="eastAsia"/>
        </w:rPr>
        <w:lastRenderedPageBreak/>
        <w:t>《项目反馈模板》</w:t>
      </w:r>
    </w:p>
    <w:p w14:paraId="601DA982" w14:textId="77777777" w:rsidR="005B4396" w:rsidRDefault="00F20DA0">
      <w:pPr>
        <w:pStyle w:val="af3"/>
        <w:numPr>
          <w:ilvl w:val="0"/>
          <w:numId w:val="5"/>
        </w:numPr>
        <w:spacing w:line="300" w:lineRule="auto"/>
        <w:ind w:firstLineChars="0"/>
      </w:pPr>
      <w:r>
        <w:rPr>
          <w:rFonts w:hint="eastAsia"/>
        </w:rPr>
        <w:t>《项目宣传统计表模板》</w:t>
      </w:r>
    </w:p>
    <w:p w14:paraId="6CFCC4DA" w14:textId="77777777" w:rsidR="005B4396" w:rsidRDefault="00F20DA0">
      <w:pPr>
        <w:pStyle w:val="af3"/>
        <w:numPr>
          <w:ilvl w:val="0"/>
          <w:numId w:val="5"/>
        </w:numPr>
        <w:spacing w:line="300" w:lineRule="auto"/>
        <w:ind w:firstLineChars="0"/>
      </w:pPr>
      <w:r>
        <w:rPr>
          <w:rFonts w:hint="eastAsia"/>
        </w:rPr>
        <w:t>《项目资源链接统计表模板》</w:t>
      </w:r>
    </w:p>
    <w:p w14:paraId="3818DD3A" w14:textId="77777777" w:rsidR="005B4396" w:rsidRDefault="00F20DA0">
      <w:pPr>
        <w:pStyle w:val="af3"/>
        <w:numPr>
          <w:ilvl w:val="0"/>
          <w:numId w:val="5"/>
        </w:numPr>
        <w:spacing w:line="300" w:lineRule="auto"/>
        <w:ind w:firstLineChars="0"/>
      </w:pPr>
      <w:r>
        <w:rPr>
          <w:rFonts w:hint="eastAsia"/>
        </w:rPr>
        <w:t>《项目调整申请书》</w:t>
      </w:r>
    </w:p>
    <w:p w14:paraId="2CEBC1A1" w14:textId="77777777" w:rsidR="005B4396" w:rsidRDefault="005B4396">
      <w:pPr>
        <w:spacing w:line="300" w:lineRule="auto"/>
      </w:pPr>
    </w:p>
    <w:p w14:paraId="6B7002DF" w14:textId="77777777" w:rsidR="005B4396" w:rsidRDefault="00F20DA0">
      <w:pPr>
        <w:pStyle w:val="af3"/>
        <w:numPr>
          <w:ilvl w:val="0"/>
          <w:numId w:val="4"/>
        </w:numPr>
        <w:spacing w:line="300" w:lineRule="auto"/>
        <w:ind w:firstLineChars="0"/>
        <w:rPr>
          <w:b/>
        </w:rPr>
      </w:pPr>
      <w:r>
        <w:rPr>
          <w:rFonts w:hint="eastAsia"/>
          <w:b/>
        </w:rPr>
        <w:t>中期材料清单：</w:t>
      </w:r>
    </w:p>
    <w:p w14:paraId="432B067E" w14:textId="77777777" w:rsidR="005B4396" w:rsidRDefault="00F20DA0">
      <w:pPr>
        <w:pStyle w:val="af3"/>
        <w:numPr>
          <w:ilvl w:val="0"/>
          <w:numId w:val="6"/>
        </w:numPr>
        <w:spacing w:line="300" w:lineRule="auto"/>
        <w:ind w:firstLineChars="0"/>
      </w:pPr>
      <w:r>
        <w:rPr>
          <w:rFonts w:hint="eastAsia"/>
        </w:rPr>
        <w:t>中期报告（</w:t>
      </w:r>
      <w:r>
        <w:rPr>
          <w:rFonts w:hint="eastAsia"/>
        </w:rPr>
        <w:t>1</w:t>
      </w:r>
      <w:r>
        <w:rPr>
          <w:rFonts w:hint="eastAsia"/>
        </w:rPr>
        <w:t>份</w:t>
      </w:r>
      <w:r>
        <w:rPr>
          <w:rFonts w:hint="eastAsia"/>
        </w:rPr>
        <w:t>word</w:t>
      </w:r>
      <w:r>
        <w:rPr>
          <w:rFonts w:hint="eastAsia"/>
        </w:rPr>
        <w:t>）</w:t>
      </w:r>
    </w:p>
    <w:p w14:paraId="64A4F5C0" w14:textId="77777777" w:rsidR="005B4396" w:rsidRDefault="00F20DA0">
      <w:pPr>
        <w:pStyle w:val="af3"/>
        <w:numPr>
          <w:ilvl w:val="0"/>
          <w:numId w:val="6"/>
        </w:numPr>
        <w:spacing w:line="300" w:lineRule="auto"/>
        <w:ind w:firstLineChars="0"/>
      </w:pPr>
      <w:r>
        <w:rPr>
          <w:rFonts w:hint="eastAsia"/>
        </w:rPr>
        <w:t>财务报告（</w:t>
      </w:r>
      <w:r>
        <w:rPr>
          <w:rFonts w:hint="eastAsia"/>
        </w:rPr>
        <w:t>1</w:t>
      </w:r>
      <w:r>
        <w:rPr>
          <w:rFonts w:hint="eastAsia"/>
        </w:rPr>
        <w:t>份</w:t>
      </w:r>
      <w:r>
        <w:rPr>
          <w:rFonts w:hint="eastAsia"/>
        </w:rPr>
        <w:t>excel</w:t>
      </w:r>
      <w:r>
        <w:rPr>
          <w:rFonts w:hint="eastAsia"/>
        </w:rPr>
        <w:t>表格及照片）</w:t>
      </w:r>
    </w:p>
    <w:p w14:paraId="2774A8C2" w14:textId="77777777" w:rsidR="005B4396" w:rsidRDefault="00F20DA0">
      <w:pPr>
        <w:pStyle w:val="af3"/>
        <w:numPr>
          <w:ilvl w:val="0"/>
          <w:numId w:val="6"/>
        </w:numPr>
        <w:spacing w:line="300" w:lineRule="auto"/>
        <w:ind w:firstLineChars="0"/>
      </w:pPr>
      <w:r>
        <w:rPr>
          <w:rFonts w:hint="eastAsia"/>
        </w:rPr>
        <w:t>儿童服务档案（</w:t>
      </w:r>
      <w:r>
        <w:rPr>
          <w:rFonts w:hint="eastAsia"/>
        </w:rPr>
        <w:t>1</w:t>
      </w:r>
      <w:r>
        <w:rPr>
          <w:rFonts w:hint="eastAsia"/>
        </w:rPr>
        <w:t>份</w:t>
      </w:r>
      <w:r>
        <w:rPr>
          <w:rFonts w:hint="eastAsia"/>
        </w:rPr>
        <w:t>excel</w:t>
      </w:r>
      <w:r>
        <w:rPr>
          <w:rFonts w:hint="eastAsia"/>
        </w:rPr>
        <w:t>表格）</w:t>
      </w:r>
    </w:p>
    <w:p w14:paraId="417AE46E" w14:textId="77777777" w:rsidR="005B4396" w:rsidRDefault="00F20DA0">
      <w:pPr>
        <w:pStyle w:val="af3"/>
        <w:numPr>
          <w:ilvl w:val="0"/>
          <w:numId w:val="6"/>
        </w:numPr>
        <w:spacing w:line="300" w:lineRule="auto"/>
        <w:ind w:firstLineChars="0"/>
      </w:pPr>
      <w:r>
        <w:rPr>
          <w:rFonts w:hint="eastAsia"/>
        </w:rPr>
        <w:t>项目活动统计表（</w:t>
      </w:r>
      <w:r>
        <w:rPr>
          <w:rFonts w:hint="eastAsia"/>
        </w:rPr>
        <w:t>1</w:t>
      </w:r>
      <w:r>
        <w:rPr>
          <w:rFonts w:hint="eastAsia"/>
        </w:rPr>
        <w:t>份</w:t>
      </w:r>
      <w:r>
        <w:rPr>
          <w:rFonts w:hint="eastAsia"/>
        </w:rPr>
        <w:t>excel</w:t>
      </w:r>
      <w:r>
        <w:rPr>
          <w:rFonts w:hint="eastAsia"/>
        </w:rPr>
        <w:t>表格）</w:t>
      </w:r>
    </w:p>
    <w:p w14:paraId="229A3484" w14:textId="77777777" w:rsidR="005B4396" w:rsidRDefault="00F20DA0">
      <w:pPr>
        <w:pStyle w:val="af3"/>
        <w:numPr>
          <w:ilvl w:val="0"/>
          <w:numId w:val="6"/>
        </w:numPr>
        <w:spacing w:line="300" w:lineRule="auto"/>
        <w:ind w:firstLineChars="0"/>
      </w:pPr>
      <w:r>
        <w:rPr>
          <w:rFonts w:hint="eastAsia"/>
        </w:rPr>
        <w:t>重要</w:t>
      </w:r>
      <w:r>
        <w:rPr>
          <w:rFonts w:hint="eastAsia"/>
        </w:rPr>
        <w:t>/</w:t>
      </w:r>
      <w:r>
        <w:rPr>
          <w:rFonts w:hint="eastAsia"/>
        </w:rPr>
        <w:t>特色</w:t>
      </w:r>
      <w:r>
        <w:rPr>
          <w:rFonts w:hint="eastAsia"/>
        </w:rPr>
        <w:t>/</w:t>
      </w:r>
      <w:r>
        <w:rPr>
          <w:rFonts w:hint="eastAsia"/>
        </w:rPr>
        <w:t>倡导项目活动记录（</w:t>
      </w:r>
      <w:r>
        <w:t>3</w:t>
      </w:r>
      <w:r>
        <w:rPr>
          <w:rFonts w:hint="eastAsia"/>
        </w:rPr>
        <w:t>份</w:t>
      </w:r>
      <w:r>
        <w:rPr>
          <w:rFonts w:hint="eastAsia"/>
        </w:rPr>
        <w:t>word</w:t>
      </w:r>
      <w:r>
        <w:rPr>
          <w:rFonts w:hint="eastAsia"/>
        </w:rPr>
        <w:t>）</w:t>
      </w:r>
    </w:p>
    <w:p w14:paraId="10DD7CA7" w14:textId="77777777" w:rsidR="005B4396" w:rsidRDefault="00F20DA0">
      <w:pPr>
        <w:pStyle w:val="af3"/>
        <w:numPr>
          <w:ilvl w:val="0"/>
          <w:numId w:val="6"/>
        </w:numPr>
        <w:spacing w:line="300" w:lineRule="auto"/>
        <w:ind w:firstLineChars="0"/>
      </w:pPr>
      <w:r>
        <w:rPr>
          <w:rFonts w:hint="eastAsia"/>
        </w:rPr>
        <w:t>项目照片（</w:t>
      </w:r>
      <w:r>
        <w:rPr>
          <w:rFonts w:hint="eastAsia"/>
        </w:rPr>
        <w:t>1</w:t>
      </w:r>
      <w:r>
        <w:t>0</w:t>
      </w:r>
      <w:r>
        <w:rPr>
          <w:rFonts w:hint="eastAsia"/>
        </w:rPr>
        <w:t>张</w:t>
      </w:r>
      <w:r>
        <w:rPr>
          <w:rFonts w:hint="eastAsia"/>
        </w:rPr>
        <w:t>1M</w:t>
      </w:r>
      <w:r>
        <w:rPr>
          <w:rFonts w:hint="eastAsia"/>
        </w:rPr>
        <w:t>以上尺寸</w:t>
      </w:r>
      <w:r>
        <w:rPr>
          <w:rFonts w:hint="eastAsia"/>
        </w:rPr>
        <w:t>jpg</w:t>
      </w:r>
      <w:r>
        <w:rPr>
          <w:rFonts w:hint="eastAsia"/>
        </w:rPr>
        <w:t>图片）</w:t>
      </w:r>
    </w:p>
    <w:p w14:paraId="1C03DE33" w14:textId="77777777" w:rsidR="005B4396" w:rsidRDefault="00F20DA0">
      <w:pPr>
        <w:pStyle w:val="af3"/>
        <w:numPr>
          <w:ilvl w:val="0"/>
          <w:numId w:val="6"/>
        </w:numPr>
        <w:spacing w:line="300" w:lineRule="auto"/>
        <w:ind w:firstLineChars="0"/>
      </w:pPr>
      <w:r>
        <w:rPr>
          <w:rFonts w:hint="eastAsia"/>
        </w:rPr>
        <w:t>项目故事（</w:t>
      </w:r>
      <w:r>
        <w:rPr>
          <w:rFonts w:hint="eastAsia"/>
        </w:rPr>
        <w:t>1</w:t>
      </w:r>
      <w:r>
        <w:rPr>
          <w:rFonts w:hint="eastAsia"/>
        </w:rPr>
        <w:t>份</w:t>
      </w:r>
      <w:r>
        <w:rPr>
          <w:rFonts w:hint="eastAsia"/>
        </w:rPr>
        <w:t>word</w:t>
      </w:r>
      <w:r>
        <w:rPr>
          <w:rFonts w:hint="eastAsia"/>
        </w:rPr>
        <w:t>表格）</w:t>
      </w:r>
    </w:p>
    <w:p w14:paraId="5B700199" w14:textId="77777777" w:rsidR="005B4396" w:rsidRDefault="00F20DA0">
      <w:pPr>
        <w:pStyle w:val="af3"/>
        <w:numPr>
          <w:ilvl w:val="0"/>
          <w:numId w:val="6"/>
        </w:numPr>
        <w:spacing w:line="300" w:lineRule="auto"/>
        <w:ind w:firstLineChars="0"/>
      </w:pPr>
      <w:r>
        <w:rPr>
          <w:rFonts w:hint="eastAsia"/>
        </w:rPr>
        <w:t>其余项目要求材料采取抽查方式进行</w:t>
      </w:r>
    </w:p>
    <w:p w14:paraId="72FA37D3" w14:textId="77777777" w:rsidR="005B4396" w:rsidRDefault="005B4396">
      <w:pPr>
        <w:spacing w:line="300" w:lineRule="auto"/>
      </w:pPr>
    </w:p>
    <w:p w14:paraId="043C936A" w14:textId="77777777" w:rsidR="005B4396" w:rsidRDefault="00F20DA0">
      <w:pPr>
        <w:pStyle w:val="af3"/>
        <w:numPr>
          <w:ilvl w:val="0"/>
          <w:numId w:val="4"/>
        </w:numPr>
        <w:spacing w:line="300" w:lineRule="auto"/>
        <w:ind w:firstLineChars="0"/>
        <w:rPr>
          <w:b/>
        </w:rPr>
      </w:pPr>
      <w:proofErr w:type="gramStart"/>
      <w:r>
        <w:rPr>
          <w:rFonts w:hint="eastAsia"/>
          <w:b/>
        </w:rPr>
        <w:t>结项材料</w:t>
      </w:r>
      <w:proofErr w:type="gramEnd"/>
      <w:r>
        <w:rPr>
          <w:rFonts w:hint="eastAsia"/>
          <w:b/>
        </w:rPr>
        <w:t>清单：</w:t>
      </w:r>
    </w:p>
    <w:p w14:paraId="22F0036E" w14:textId="77777777" w:rsidR="005B4396" w:rsidRDefault="00F20DA0">
      <w:pPr>
        <w:pStyle w:val="af3"/>
        <w:numPr>
          <w:ilvl w:val="0"/>
          <w:numId w:val="7"/>
        </w:numPr>
        <w:spacing w:line="300" w:lineRule="auto"/>
        <w:ind w:firstLineChars="0"/>
      </w:pPr>
      <w:proofErr w:type="gramStart"/>
      <w:r>
        <w:rPr>
          <w:rFonts w:hint="eastAsia"/>
        </w:rPr>
        <w:t>结项报告</w:t>
      </w:r>
      <w:proofErr w:type="gramEnd"/>
      <w:r>
        <w:rPr>
          <w:rFonts w:hint="eastAsia"/>
        </w:rPr>
        <w:t>（</w:t>
      </w:r>
      <w:r>
        <w:rPr>
          <w:rFonts w:hint="eastAsia"/>
        </w:rPr>
        <w:t>1</w:t>
      </w:r>
      <w:r>
        <w:rPr>
          <w:rFonts w:hint="eastAsia"/>
        </w:rPr>
        <w:t>份</w:t>
      </w:r>
      <w:r>
        <w:rPr>
          <w:rFonts w:hint="eastAsia"/>
        </w:rPr>
        <w:t>word</w:t>
      </w:r>
      <w:r>
        <w:rPr>
          <w:rFonts w:hint="eastAsia"/>
        </w:rPr>
        <w:t>）</w:t>
      </w:r>
    </w:p>
    <w:p w14:paraId="6CC05618" w14:textId="77777777" w:rsidR="005B4396" w:rsidRDefault="00F20DA0">
      <w:pPr>
        <w:pStyle w:val="af3"/>
        <w:numPr>
          <w:ilvl w:val="0"/>
          <w:numId w:val="7"/>
        </w:numPr>
        <w:spacing w:line="300" w:lineRule="auto"/>
        <w:ind w:firstLineChars="0"/>
      </w:pPr>
      <w:r>
        <w:rPr>
          <w:rFonts w:hint="eastAsia"/>
        </w:rPr>
        <w:t>财务报告（</w:t>
      </w:r>
      <w:r>
        <w:rPr>
          <w:rFonts w:hint="eastAsia"/>
        </w:rPr>
        <w:t>1</w:t>
      </w:r>
      <w:r>
        <w:rPr>
          <w:rFonts w:hint="eastAsia"/>
        </w:rPr>
        <w:t>份</w:t>
      </w:r>
      <w:r>
        <w:rPr>
          <w:rFonts w:hint="eastAsia"/>
        </w:rPr>
        <w:t>excel</w:t>
      </w:r>
      <w:r>
        <w:rPr>
          <w:rFonts w:hint="eastAsia"/>
        </w:rPr>
        <w:t>表格及照片）</w:t>
      </w:r>
    </w:p>
    <w:p w14:paraId="29B3CD55" w14:textId="77777777" w:rsidR="005B4396" w:rsidRDefault="00F20DA0">
      <w:pPr>
        <w:pStyle w:val="af3"/>
        <w:numPr>
          <w:ilvl w:val="0"/>
          <w:numId w:val="7"/>
        </w:numPr>
        <w:spacing w:line="300" w:lineRule="auto"/>
        <w:ind w:firstLineChars="0"/>
      </w:pPr>
      <w:r>
        <w:rPr>
          <w:rFonts w:hint="eastAsia"/>
        </w:rPr>
        <w:t>儿童服务档案（</w:t>
      </w:r>
      <w:r>
        <w:rPr>
          <w:rFonts w:hint="eastAsia"/>
        </w:rPr>
        <w:t>1</w:t>
      </w:r>
      <w:r>
        <w:rPr>
          <w:rFonts w:hint="eastAsia"/>
        </w:rPr>
        <w:t>份</w:t>
      </w:r>
      <w:r>
        <w:rPr>
          <w:rFonts w:hint="eastAsia"/>
        </w:rPr>
        <w:t>excel</w:t>
      </w:r>
      <w:r>
        <w:rPr>
          <w:rFonts w:hint="eastAsia"/>
        </w:rPr>
        <w:t>表格）</w:t>
      </w:r>
    </w:p>
    <w:p w14:paraId="71D8FE08" w14:textId="77777777" w:rsidR="005B4396" w:rsidRDefault="00F20DA0">
      <w:pPr>
        <w:pStyle w:val="af3"/>
        <w:numPr>
          <w:ilvl w:val="0"/>
          <w:numId w:val="7"/>
        </w:numPr>
        <w:spacing w:line="300" w:lineRule="auto"/>
        <w:ind w:firstLineChars="0"/>
      </w:pPr>
      <w:r>
        <w:rPr>
          <w:rFonts w:hint="eastAsia"/>
        </w:rPr>
        <w:t>项目活动统计表（</w:t>
      </w:r>
      <w:r>
        <w:rPr>
          <w:rFonts w:hint="eastAsia"/>
        </w:rPr>
        <w:t>1</w:t>
      </w:r>
      <w:r>
        <w:rPr>
          <w:rFonts w:hint="eastAsia"/>
        </w:rPr>
        <w:t>份</w:t>
      </w:r>
      <w:r>
        <w:rPr>
          <w:rFonts w:hint="eastAsia"/>
        </w:rPr>
        <w:t>excel</w:t>
      </w:r>
      <w:r>
        <w:rPr>
          <w:rFonts w:hint="eastAsia"/>
        </w:rPr>
        <w:t>表格）</w:t>
      </w:r>
    </w:p>
    <w:p w14:paraId="2C96760A" w14:textId="77777777" w:rsidR="005B4396" w:rsidRDefault="00F20DA0">
      <w:pPr>
        <w:pStyle w:val="af3"/>
        <w:numPr>
          <w:ilvl w:val="0"/>
          <w:numId w:val="7"/>
        </w:numPr>
        <w:spacing w:line="300" w:lineRule="auto"/>
        <w:ind w:firstLineChars="0"/>
      </w:pPr>
      <w:r>
        <w:rPr>
          <w:rFonts w:hint="eastAsia"/>
        </w:rPr>
        <w:t>重要</w:t>
      </w:r>
      <w:r>
        <w:rPr>
          <w:rFonts w:hint="eastAsia"/>
        </w:rPr>
        <w:t>/</w:t>
      </w:r>
      <w:r>
        <w:rPr>
          <w:rFonts w:hint="eastAsia"/>
        </w:rPr>
        <w:t>特色</w:t>
      </w:r>
      <w:r>
        <w:rPr>
          <w:rFonts w:hint="eastAsia"/>
        </w:rPr>
        <w:t>/</w:t>
      </w:r>
      <w:r>
        <w:rPr>
          <w:rFonts w:hint="eastAsia"/>
        </w:rPr>
        <w:t>倡导项目活动记录（</w:t>
      </w:r>
      <w:r>
        <w:t>6</w:t>
      </w:r>
      <w:r>
        <w:rPr>
          <w:rFonts w:hint="eastAsia"/>
        </w:rPr>
        <w:t>份</w:t>
      </w:r>
      <w:r>
        <w:rPr>
          <w:rFonts w:hint="eastAsia"/>
        </w:rPr>
        <w:t>word</w:t>
      </w:r>
      <w:r>
        <w:rPr>
          <w:rFonts w:hint="eastAsia"/>
        </w:rPr>
        <w:t>）</w:t>
      </w:r>
    </w:p>
    <w:p w14:paraId="233B1E4C" w14:textId="77777777" w:rsidR="005B4396" w:rsidRDefault="00F20DA0">
      <w:pPr>
        <w:pStyle w:val="af3"/>
        <w:numPr>
          <w:ilvl w:val="0"/>
          <w:numId w:val="7"/>
        </w:numPr>
        <w:spacing w:line="300" w:lineRule="auto"/>
        <w:ind w:firstLineChars="0"/>
      </w:pPr>
      <w:r>
        <w:rPr>
          <w:rFonts w:hint="eastAsia"/>
        </w:rPr>
        <w:t>项目照片（</w:t>
      </w:r>
      <w:r>
        <w:t>20</w:t>
      </w:r>
      <w:r>
        <w:rPr>
          <w:rFonts w:hint="eastAsia"/>
        </w:rPr>
        <w:t>张</w:t>
      </w:r>
      <w:r>
        <w:rPr>
          <w:rFonts w:hint="eastAsia"/>
        </w:rPr>
        <w:t>1M</w:t>
      </w:r>
      <w:r>
        <w:rPr>
          <w:rFonts w:hint="eastAsia"/>
        </w:rPr>
        <w:t>以上尺寸</w:t>
      </w:r>
      <w:r>
        <w:rPr>
          <w:rFonts w:hint="eastAsia"/>
        </w:rPr>
        <w:t>jpg</w:t>
      </w:r>
      <w:r>
        <w:rPr>
          <w:rFonts w:hint="eastAsia"/>
        </w:rPr>
        <w:t>图片）</w:t>
      </w:r>
    </w:p>
    <w:p w14:paraId="2E061A15" w14:textId="77777777" w:rsidR="005B4396" w:rsidRDefault="00F20DA0">
      <w:pPr>
        <w:pStyle w:val="af3"/>
        <w:numPr>
          <w:ilvl w:val="0"/>
          <w:numId w:val="7"/>
        </w:numPr>
        <w:spacing w:line="300" w:lineRule="auto"/>
        <w:ind w:firstLineChars="0"/>
      </w:pPr>
      <w:r>
        <w:rPr>
          <w:rFonts w:hint="eastAsia"/>
        </w:rPr>
        <w:t>项目故事（</w:t>
      </w:r>
      <w:r>
        <w:t>2</w:t>
      </w:r>
      <w:r>
        <w:rPr>
          <w:rFonts w:hint="eastAsia"/>
        </w:rPr>
        <w:t>份</w:t>
      </w:r>
      <w:r>
        <w:rPr>
          <w:rFonts w:hint="eastAsia"/>
        </w:rPr>
        <w:t>word</w:t>
      </w:r>
      <w:r>
        <w:rPr>
          <w:rFonts w:hint="eastAsia"/>
        </w:rPr>
        <w:t>表格）</w:t>
      </w:r>
    </w:p>
    <w:p w14:paraId="3B23749E" w14:textId="77777777" w:rsidR="005B4396" w:rsidRDefault="00F20DA0">
      <w:pPr>
        <w:pStyle w:val="af3"/>
        <w:numPr>
          <w:ilvl w:val="0"/>
          <w:numId w:val="7"/>
        </w:numPr>
        <w:spacing w:line="300" w:lineRule="auto"/>
        <w:ind w:firstLineChars="0"/>
      </w:pPr>
      <w:r>
        <w:rPr>
          <w:rFonts w:hint="eastAsia"/>
        </w:rPr>
        <w:t>其余项目要求材料采取抽查方式进行</w:t>
      </w:r>
    </w:p>
    <w:p w14:paraId="5A3D94D5" w14:textId="77777777" w:rsidR="005B4396" w:rsidRDefault="005B4396">
      <w:pPr>
        <w:pStyle w:val="af3"/>
        <w:spacing w:line="300" w:lineRule="auto"/>
        <w:ind w:firstLineChars="0" w:firstLine="0"/>
      </w:pPr>
    </w:p>
    <w:p w14:paraId="07839B81" w14:textId="77777777" w:rsidR="005B4396" w:rsidRDefault="005B4396">
      <w:pPr>
        <w:pStyle w:val="af3"/>
        <w:spacing w:line="300" w:lineRule="auto"/>
        <w:ind w:firstLineChars="0" w:firstLine="0"/>
      </w:pPr>
    </w:p>
    <w:p w14:paraId="5EF15B75" w14:textId="77777777" w:rsidR="005B4396" w:rsidRDefault="005B4396">
      <w:pPr>
        <w:pStyle w:val="af3"/>
        <w:spacing w:line="300" w:lineRule="auto"/>
        <w:ind w:firstLineChars="0" w:firstLine="0"/>
        <w:rPr>
          <w:color w:val="FF0000"/>
        </w:rPr>
      </w:pPr>
    </w:p>
    <w:sectPr w:rsidR="005B4396">
      <w:headerReference w:type="default"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0892A" w14:textId="77777777" w:rsidR="00F97383" w:rsidRDefault="00F97383">
      <w:r>
        <w:separator/>
      </w:r>
    </w:p>
  </w:endnote>
  <w:endnote w:type="continuationSeparator" w:id="0">
    <w:p w14:paraId="2B68C150" w14:textId="77777777" w:rsidR="00F97383" w:rsidRDefault="00F97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D5E33" w14:textId="77777777" w:rsidR="005B4396" w:rsidRDefault="00F20DA0">
    <w:pPr>
      <w:pStyle w:val="a9"/>
      <w:jc w:val="center"/>
    </w:pPr>
    <w:r>
      <w:rPr>
        <w:noProof/>
      </w:rPr>
      <w:drawing>
        <wp:inline distT="0" distB="0" distL="0" distR="0" wp14:anchorId="2B9A0F77" wp14:editId="50501AA7">
          <wp:extent cx="2202180" cy="3073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67617" cy="316920"/>
                  </a:xfrm>
                  <a:prstGeom prst="rect">
                    <a:avLst/>
                  </a:prstGeom>
                </pic:spPr>
              </pic:pic>
            </a:graphicData>
          </a:graphic>
        </wp:inline>
      </w:drawing>
    </w:r>
    <w:r>
      <w:rPr>
        <w:rFonts w:hint="eastAsia"/>
      </w:rPr>
      <w:t xml:space="preserve"> </w:t>
    </w:r>
    <w:r>
      <w:rPr>
        <w:rFonts w:hint="eastAsia"/>
        <w:color w:val="FF0000"/>
      </w:rPr>
      <w:t xml:space="preserve"> </w:t>
    </w:r>
    <w:r>
      <w:rPr>
        <w:rFonts w:ascii="微软雅黑" w:eastAsia="微软雅黑"/>
        <w:b/>
        <w:noProof/>
        <w:sz w:val="40"/>
      </w:rPr>
      <w:drawing>
        <wp:inline distT="0" distB="0" distL="0" distR="0" wp14:anchorId="2C1B4B04" wp14:editId="2E19A3D5">
          <wp:extent cx="929640" cy="287020"/>
          <wp:effectExtent l="0" t="0" r="3810" b="17780"/>
          <wp:docPr id="4" name="图片 1" descr="7008589_常青藤LOGO_c8629ea0-4ab2-4f0d-86f0-b20ad8b236a8_resize_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7008589_常青藤LOGO_c8629ea0-4ab2-4f0d-86f0-b20ad8b236a8_resize_picture"/>
                  <pic:cNvPicPr>
                    <a:picLocks noChangeAspect="1" noChangeArrowheads="1"/>
                  </pic:cNvPicPr>
                </pic:nvPicPr>
                <pic:blipFill>
                  <a:blip r:embed="rId2"/>
                  <a:srcRect/>
                  <a:stretch>
                    <a:fillRect/>
                  </a:stretch>
                </pic:blipFill>
                <pic:spPr>
                  <a:xfrm>
                    <a:off x="0" y="0"/>
                    <a:ext cx="929640" cy="28702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33587" w14:textId="77777777" w:rsidR="00F97383" w:rsidRDefault="00F97383">
      <w:r>
        <w:separator/>
      </w:r>
    </w:p>
  </w:footnote>
  <w:footnote w:type="continuationSeparator" w:id="0">
    <w:p w14:paraId="358A2F4C" w14:textId="77777777" w:rsidR="00F97383" w:rsidRDefault="00F97383">
      <w:r>
        <w:continuationSeparator/>
      </w:r>
    </w:p>
  </w:footnote>
  <w:footnote w:id="1">
    <w:p w14:paraId="3FA4AB13" w14:textId="77777777" w:rsidR="00050B9B" w:rsidRDefault="00F20DA0">
      <w:r>
        <w:rPr>
          <w:rStyle w:val="af2"/>
        </w:rPr>
        <w:footnoteRef/>
      </w:r>
      <w:r>
        <w:t xml:space="preserve"> </w:t>
      </w:r>
      <w:r>
        <w:rPr>
          <w:rFonts w:hint="eastAsia"/>
        </w:rPr>
        <w:t>2</w:t>
      </w:r>
      <w:r>
        <w:t>019</w:t>
      </w:r>
      <w:r>
        <w:rPr>
          <w:rFonts w:hint="eastAsia"/>
        </w:rPr>
        <w:t>年</w:t>
      </w:r>
      <w:r>
        <w:rPr>
          <w:rFonts w:hint="eastAsia"/>
        </w:rPr>
        <w:t>1</w:t>
      </w:r>
      <w:r>
        <w:t>2</w:t>
      </w:r>
      <w:r>
        <w:rPr>
          <w:rFonts w:hint="eastAsia"/>
        </w:rPr>
        <w:t>月</w:t>
      </w:r>
      <w:r>
        <w:rPr>
          <w:rFonts w:hint="eastAsia"/>
        </w:rPr>
        <w:t>1</w:t>
      </w:r>
      <w:r>
        <w:rPr>
          <w:rFonts w:hint="eastAsia"/>
        </w:rPr>
        <w:t>日中共中央</w:t>
      </w:r>
      <w:r>
        <w:rPr>
          <w:rFonts w:hint="eastAsia"/>
          <w:bCs/>
        </w:rPr>
        <w:t>、国务院印发《长江三角洲区域一体化发展规划纲要》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DC434" w14:textId="77777777" w:rsidR="005B4396" w:rsidRDefault="00F20DA0">
    <w:pPr>
      <w:pStyle w:val="ab"/>
    </w:pPr>
    <w:r>
      <w:rPr>
        <w:noProof/>
      </w:rPr>
      <w:drawing>
        <wp:inline distT="0" distB="0" distL="0" distR="0" wp14:anchorId="75B0EE4C" wp14:editId="1FB2DB76">
          <wp:extent cx="1971675" cy="49974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86805" cy="50375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A759D"/>
    <w:multiLevelType w:val="multilevel"/>
    <w:tmpl w:val="038A759D"/>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1A233B"/>
    <w:multiLevelType w:val="multilevel"/>
    <w:tmpl w:val="161A233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33B1581"/>
    <w:multiLevelType w:val="multilevel"/>
    <w:tmpl w:val="333B158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36F51683"/>
    <w:multiLevelType w:val="multilevel"/>
    <w:tmpl w:val="36F5168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C1454A9"/>
    <w:multiLevelType w:val="multilevel"/>
    <w:tmpl w:val="4C1454A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0EF77AE"/>
    <w:multiLevelType w:val="multilevel"/>
    <w:tmpl w:val="60EF77AE"/>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5095397"/>
    <w:multiLevelType w:val="multilevel"/>
    <w:tmpl w:val="65095397"/>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6"/>
  </w:num>
  <w:num w:numId="2">
    <w:abstractNumId w:val="3"/>
  </w:num>
  <w:num w:numId="3">
    <w:abstractNumId w:val="0"/>
  </w:num>
  <w:num w:numId="4">
    <w:abstractNumId w:val="2"/>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5CD1"/>
    <w:rsid w:val="0000668A"/>
    <w:rsid w:val="0000773E"/>
    <w:rsid w:val="00017AA2"/>
    <w:rsid w:val="00050B9B"/>
    <w:rsid w:val="00076D07"/>
    <w:rsid w:val="00081319"/>
    <w:rsid w:val="00091A5F"/>
    <w:rsid w:val="000B462E"/>
    <w:rsid w:val="000F6CCC"/>
    <w:rsid w:val="001406FF"/>
    <w:rsid w:val="001919A7"/>
    <w:rsid w:val="001B421E"/>
    <w:rsid w:val="001C6EFC"/>
    <w:rsid w:val="001E0022"/>
    <w:rsid w:val="001E5B94"/>
    <w:rsid w:val="00211600"/>
    <w:rsid w:val="00211E55"/>
    <w:rsid w:val="002619B3"/>
    <w:rsid w:val="00345987"/>
    <w:rsid w:val="00355EA0"/>
    <w:rsid w:val="0040493F"/>
    <w:rsid w:val="00444266"/>
    <w:rsid w:val="004A6B1F"/>
    <w:rsid w:val="004B7FAC"/>
    <w:rsid w:val="004C017E"/>
    <w:rsid w:val="00502F18"/>
    <w:rsid w:val="0053652A"/>
    <w:rsid w:val="0059542C"/>
    <w:rsid w:val="005B4396"/>
    <w:rsid w:val="005D02D6"/>
    <w:rsid w:val="006141CD"/>
    <w:rsid w:val="0061759F"/>
    <w:rsid w:val="00635495"/>
    <w:rsid w:val="006775A5"/>
    <w:rsid w:val="007E02EC"/>
    <w:rsid w:val="00811850"/>
    <w:rsid w:val="00811D8B"/>
    <w:rsid w:val="008271A1"/>
    <w:rsid w:val="008921B3"/>
    <w:rsid w:val="008B05A0"/>
    <w:rsid w:val="00905363"/>
    <w:rsid w:val="00922522"/>
    <w:rsid w:val="009553C2"/>
    <w:rsid w:val="009B5CD1"/>
    <w:rsid w:val="009E225E"/>
    <w:rsid w:val="00A14201"/>
    <w:rsid w:val="00A259BA"/>
    <w:rsid w:val="00A30D21"/>
    <w:rsid w:val="00AE5A81"/>
    <w:rsid w:val="00AF41CF"/>
    <w:rsid w:val="00B14DCE"/>
    <w:rsid w:val="00B46863"/>
    <w:rsid w:val="00B51254"/>
    <w:rsid w:val="00B83510"/>
    <w:rsid w:val="00B873B9"/>
    <w:rsid w:val="00BF4DAC"/>
    <w:rsid w:val="00C15924"/>
    <w:rsid w:val="00C83D39"/>
    <w:rsid w:val="00D94160"/>
    <w:rsid w:val="00DB4752"/>
    <w:rsid w:val="00DB7707"/>
    <w:rsid w:val="00DC33D0"/>
    <w:rsid w:val="00E07524"/>
    <w:rsid w:val="00E2289D"/>
    <w:rsid w:val="00E66E74"/>
    <w:rsid w:val="00E85927"/>
    <w:rsid w:val="00EA0EBC"/>
    <w:rsid w:val="00ED6CC2"/>
    <w:rsid w:val="00F20DA0"/>
    <w:rsid w:val="00F81B1F"/>
    <w:rsid w:val="00F97383"/>
    <w:rsid w:val="00FA3247"/>
    <w:rsid w:val="00FB3102"/>
    <w:rsid w:val="0FA9542E"/>
    <w:rsid w:val="12140380"/>
    <w:rsid w:val="2F54659B"/>
    <w:rsid w:val="40A34919"/>
    <w:rsid w:val="42A76F87"/>
    <w:rsid w:val="459C2AA1"/>
    <w:rsid w:val="52F95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FC9C883"/>
  <w15:docId w15:val="{F7E51FAC-E002-4102-B20A-AFAD9415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宋体"/>
      <w:sz w:val="22"/>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uiPriority w:val="99"/>
    <w:semiHidden/>
    <w:unhideWhenUsed/>
    <w:pPr>
      <w:snapToGrid w:val="0"/>
      <w:jc w:val="left"/>
    </w:pPr>
    <w:rPr>
      <w:sz w:val="18"/>
      <w:szCs w:val="18"/>
    </w:rPr>
  </w:style>
  <w:style w:type="paragraph" w:styleId="af">
    <w:name w:val="annotation subject"/>
    <w:basedOn w:val="a3"/>
    <w:next w:val="a3"/>
    <w:link w:val="af0"/>
    <w:uiPriority w:val="99"/>
    <w:semiHidden/>
    <w:unhideWhenUsed/>
    <w:qFormat/>
    <w:rPr>
      <w:b/>
      <w:bCs/>
    </w:rPr>
  </w:style>
  <w:style w:type="character" w:styleId="af1">
    <w:name w:val="annotation reference"/>
    <w:basedOn w:val="a0"/>
    <w:uiPriority w:val="99"/>
    <w:semiHidden/>
    <w:unhideWhenUsed/>
    <w:qFormat/>
    <w:rPr>
      <w:sz w:val="21"/>
      <w:szCs w:val="21"/>
    </w:rPr>
  </w:style>
  <w:style w:type="character" w:styleId="af2">
    <w:name w:val="footnote reference"/>
    <w:basedOn w:val="a0"/>
    <w:uiPriority w:val="99"/>
    <w:semiHidden/>
    <w:unhideWhenUsed/>
    <w:qFormat/>
    <w:rPr>
      <w:vertAlign w:val="superscript"/>
    </w:rPr>
  </w:style>
  <w:style w:type="paragraph" w:styleId="af3">
    <w:name w:val="List Paragraph"/>
    <w:basedOn w:val="a"/>
    <w:uiPriority w:val="34"/>
    <w:qFormat/>
    <w:pPr>
      <w:ind w:firstLineChars="200" w:firstLine="420"/>
    </w:pPr>
  </w:style>
  <w:style w:type="character" w:customStyle="1" w:styleId="ac">
    <w:name w:val="页眉 字符"/>
    <w:basedOn w:val="a0"/>
    <w:link w:val="ab"/>
    <w:uiPriority w:val="99"/>
    <w:rPr>
      <w:rFonts w:ascii="Times New Roman" w:eastAsia="宋体" w:hAnsi="Times New Roman" w:cs="宋体"/>
      <w:kern w:val="0"/>
      <w:sz w:val="18"/>
      <w:szCs w:val="18"/>
    </w:rPr>
  </w:style>
  <w:style w:type="character" w:customStyle="1" w:styleId="aa">
    <w:name w:val="页脚 字符"/>
    <w:basedOn w:val="a0"/>
    <w:link w:val="a9"/>
    <w:uiPriority w:val="99"/>
    <w:rPr>
      <w:rFonts w:ascii="Times New Roman" w:eastAsia="宋体" w:hAnsi="Times New Roman" w:cs="宋体"/>
      <w:kern w:val="0"/>
      <w:sz w:val="18"/>
      <w:szCs w:val="18"/>
    </w:rPr>
  </w:style>
  <w:style w:type="character" w:customStyle="1" w:styleId="ae">
    <w:name w:val="脚注文本 字符"/>
    <w:basedOn w:val="a0"/>
    <w:link w:val="ad"/>
    <w:uiPriority w:val="99"/>
    <w:semiHidden/>
    <w:qFormat/>
    <w:rPr>
      <w:rFonts w:ascii="Times New Roman" w:eastAsia="宋体" w:hAnsi="Times New Roman" w:cs="宋体"/>
      <w:kern w:val="0"/>
      <w:sz w:val="18"/>
      <w:szCs w:val="18"/>
    </w:rPr>
  </w:style>
  <w:style w:type="character" w:customStyle="1" w:styleId="a8">
    <w:name w:val="批注框文本 字符"/>
    <w:basedOn w:val="a0"/>
    <w:link w:val="a7"/>
    <w:uiPriority w:val="99"/>
    <w:semiHidden/>
    <w:qFormat/>
    <w:rPr>
      <w:rFonts w:ascii="Times New Roman" w:eastAsia="宋体" w:hAnsi="Times New Roman" w:cs="宋体"/>
      <w:kern w:val="0"/>
      <w:sz w:val="18"/>
      <w:szCs w:val="18"/>
    </w:rPr>
  </w:style>
  <w:style w:type="character" w:customStyle="1" w:styleId="a6">
    <w:name w:val="日期 字符"/>
    <w:basedOn w:val="a0"/>
    <w:link w:val="a5"/>
    <w:uiPriority w:val="99"/>
    <w:semiHidden/>
    <w:qFormat/>
    <w:rPr>
      <w:rFonts w:ascii="Times New Roman" w:eastAsia="宋体" w:hAnsi="Times New Roman" w:cs="宋体"/>
      <w:kern w:val="0"/>
      <w:sz w:val="22"/>
    </w:rPr>
  </w:style>
  <w:style w:type="character" w:customStyle="1" w:styleId="a4">
    <w:name w:val="批注文字 字符"/>
    <w:basedOn w:val="a0"/>
    <w:link w:val="a3"/>
    <w:uiPriority w:val="99"/>
    <w:semiHidden/>
    <w:rPr>
      <w:rFonts w:ascii="Times New Roman" w:eastAsia="宋体" w:hAnsi="Times New Roman" w:cs="宋体"/>
      <w:kern w:val="0"/>
      <w:sz w:val="22"/>
    </w:rPr>
  </w:style>
  <w:style w:type="character" w:customStyle="1" w:styleId="af0">
    <w:name w:val="批注主题 字符"/>
    <w:basedOn w:val="a4"/>
    <w:link w:val="af"/>
    <w:uiPriority w:val="99"/>
    <w:semiHidden/>
    <w:qFormat/>
    <w:rPr>
      <w:rFonts w:ascii="Times New Roman" w:eastAsia="宋体" w:hAnsi="Times New Roman" w:cs="宋体"/>
      <w:b/>
      <w:bCs/>
      <w:kern w:val="0"/>
      <w:sz w:val="22"/>
    </w:rPr>
  </w:style>
  <w:style w:type="character" w:styleId="af4">
    <w:name w:val="Hyperlink"/>
    <w:basedOn w:val="a0"/>
    <w:uiPriority w:val="99"/>
    <w:unhideWhenUsed/>
    <w:rsid w:val="008271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6909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y@evergreen.org.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xitong.song@lianquan.org"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800166-F464-4DA7-914F-2A68CE506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9</Pages>
  <Words>1086</Words>
  <Characters>6192</Characters>
  <Application>Microsoft Office Word</Application>
  <DocSecurity>0</DocSecurity>
  <Lines>51</Lines>
  <Paragraphs>14</Paragraphs>
  <ScaleCrop>false</ScaleCrop>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YJ</dc:creator>
  <cp:lastModifiedBy>PhilHan</cp:lastModifiedBy>
  <cp:revision>15</cp:revision>
  <dcterms:created xsi:type="dcterms:W3CDTF">2021-04-25T07:45:00Z</dcterms:created>
  <dcterms:modified xsi:type="dcterms:W3CDTF">2021-07-12T07:49:00Z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FBD153153BA34E8AB0E875B95714E4F9</vt:lpwstr>
  </property>
</Properties>
</file>